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3C79A7" w14:textId="77777777" w:rsidR="00257080" w:rsidRPr="005916B9" w:rsidRDefault="00257080" w:rsidP="00257080">
      <w:pPr>
        <w:spacing w:after="0"/>
        <w:jc w:val="center"/>
        <w:rPr>
          <w:rFonts w:ascii="Calibri" w:hAnsi="Calibri" w:cs="Calibri"/>
          <w:b/>
          <w:bCs/>
          <w:color w:val="000000" w:themeColor="text1"/>
        </w:rPr>
      </w:pPr>
      <w:r w:rsidRPr="005916B9">
        <w:rPr>
          <w:rFonts w:ascii="Calibri" w:hAnsi="Calibri" w:cs="Calibri"/>
          <w:b/>
          <w:bCs/>
          <w:color w:val="000000" w:themeColor="text1"/>
        </w:rPr>
        <w:t>MCCMC LEGISLATIVE COMMITTEE MEETING</w:t>
      </w:r>
    </w:p>
    <w:p w14:paraId="2413DD87" w14:textId="7B5FCFE7" w:rsidR="00257080" w:rsidRPr="005916B9" w:rsidRDefault="00257080" w:rsidP="00257080">
      <w:pPr>
        <w:spacing w:after="0"/>
        <w:jc w:val="center"/>
        <w:rPr>
          <w:rFonts w:ascii="Calibri" w:hAnsi="Calibri" w:cs="Calibri"/>
          <w:b/>
          <w:bCs/>
          <w:color w:val="000000" w:themeColor="text1"/>
        </w:rPr>
      </w:pPr>
      <w:r>
        <w:rPr>
          <w:rFonts w:ascii="Calibri" w:hAnsi="Calibri" w:cs="Calibri"/>
          <w:b/>
          <w:bCs/>
          <w:color w:val="000000" w:themeColor="text1"/>
        </w:rPr>
        <w:t>MONDAY</w:t>
      </w:r>
      <w:r w:rsidRPr="005916B9">
        <w:rPr>
          <w:rFonts w:ascii="Calibri" w:hAnsi="Calibri" w:cs="Calibri"/>
          <w:b/>
          <w:bCs/>
          <w:color w:val="000000" w:themeColor="text1"/>
        </w:rPr>
        <w:t xml:space="preserve">, </w:t>
      </w:r>
      <w:r>
        <w:rPr>
          <w:rFonts w:ascii="Calibri" w:hAnsi="Calibri" w:cs="Calibri"/>
          <w:b/>
          <w:bCs/>
          <w:color w:val="000000" w:themeColor="text1"/>
        </w:rPr>
        <w:t>JU</w:t>
      </w:r>
      <w:r w:rsidR="00971616">
        <w:rPr>
          <w:rFonts w:ascii="Calibri" w:hAnsi="Calibri" w:cs="Calibri"/>
          <w:b/>
          <w:bCs/>
          <w:color w:val="000000" w:themeColor="text1"/>
        </w:rPr>
        <w:t>LY</w:t>
      </w:r>
      <w:r w:rsidRPr="005916B9">
        <w:rPr>
          <w:rFonts w:ascii="Calibri" w:hAnsi="Calibri" w:cs="Calibri"/>
          <w:b/>
          <w:bCs/>
          <w:color w:val="000000" w:themeColor="text1"/>
        </w:rPr>
        <w:t xml:space="preserve"> 2</w:t>
      </w:r>
      <w:r w:rsidR="00971616">
        <w:rPr>
          <w:rFonts w:ascii="Calibri" w:hAnsi="Calibri" w:cs="Calibri"/>
          <w:b/>
          <w:bCs/>
          <w:color w:val="000000" w:themeColor="text1"/>
        </w:rPr>
        <w:t>7</w:t>
      </w:r>
      <w:r w:rsidRPr="005916B9">
        <w:rPr>
          <w:rFonts w:ascii="Calibri" w:hAnsi="Calibri" w:cs="Calibri"/>
          <w:b/>
          <w:bCs/>
          <w:color w:val="000000" w:themeColor="text1"/>
        </w:rPr>
        <w:t>, 2026, 8:00 AM</w:t>
      </w:r>
    </w:p>
    <w:p w14:paraId="29264010" w14:textId="77777777" w:rsidR="00257080" w:rsidRPr="005916B9" w:rsidRDefault="00257080" w:rsidP="00257080">
      <w:pPr>
        <w:spacing w:after="0"/>
        <w:jc w:val="center"/>
        <w:rPr>
          <w:rFonts w:ascii="Calibri" w:hAnsi="Calibri" w:cs="Calibri"/>
          <w:b/>
          <w:bCs/>
          <w:color w:val="000000" w:themeColor="text1"/>
        </w:rPr>
      </w:pPr>
      <w:r w:rsidRPr="005916B9">
        <w:rPr>
          <w:rFonts w:ascii="Calibri" w:hAnsi="Calibri" w:cs="Calibri"/>
          <w:b/>
          <w:bCs/>
          <w:color w:val="000000" w:themeColor="text1"/>
        </w:rPr>
        <w:t>City of Larkspur</w:t>
      </w:r>
      <w:r>
        <w:rPr>
          <w:rFonts w:ascii="Calibri" w:hAnsi="Calibri" w:cs="Calibri"/>
          <w:b/>
          <w:bCs/>
          <w:color w:val="000000" w:themeColor="text1"/>
        </w:rPr>
        <w:t xml:space="preserve">, Larkspur Library (Community Room) - </w:t>
      </w:r>
      <w:r w:rsidRPr="005916B9">
        <w:rPr>
          <w:rFonts w:ascii="Calibri" w:hAnsi="Calibri" w:cs="Calibri"/>
          <w:b/>
          <w:bCs/>
          <w:color w:val="000000" w:themeColor="text1"/>
        </w:rPr>
        <w:t>10 Rose Lane Larkspur, CA 94939</w:t>
      </w:r>
    </w:p>
    <w:p w14:paraId="3B746C3F" w14:textId="77777777" w:rsidR="00257080" w:rsidRPr="005916B9" w:rsidRDefault="00257080" w:rsidP="00257080">
      <w:pPr>
        <w:spacing w:after="0"/>
        <w:jc w:val="center"/>
        <w:rPr>
          <w:rFonts w:ascii="Calibri" w:hAnsi="Calibri" w:cs="Calibri"/>
          <w:b/>
          <w:bCs/>
          <w:color w:val="000000" w:themeColor="text1"/>
        </w:rPr>
      </w:pPr>
      <w:r w:rsidRPr="005916B9">
        <w:rPr>
          <w:rFonts w:ascii="Calibri" w:hAnsi="Calibri" w:cs="Calibri"/>
          <w:b/>
          <w:bCs/>
          <w:color w:val="000000" w:themeColor="text1"/>
        </w:rPr>
        <w:t xml:space="preserve">or Teleconference: </w:t>
      </w:r>
      <w:hyperlink r:id="rId5" w:history="1">
        <w:r w:rsidRPr="005916B9">
          <w:rPr>
            <w:rStyle w:val="Hyperlink"/>
            <w:rFonts w:ascii="Calibri" w:hAnsi="Calibri" w:cs="Calibri"/>
            <w:b/>
            <w:bCs/>
          </w:rPr>
          <w:t>https://us02web.zoom.us/j/88326428007</w:t>
        </w:r>
      </w:hyperlink>
    </w:p>
    <w:p w14:paraId="7C697CD5" w14:textId="77777777" w:rsidR="00257080" w:rsidRPr="005916B9" w:rsidRDefault="00257080" w:rsidP="00257080">
      <w:pPr>
        <w:spacing w:after="0"/>
        <w:jc w:val="center"/>
        <w:rPr>
          <w:rFonts w:ascii="Calibri" w:hAnsi="Calibri" w:cs="Calibri"/>
          <w:b/>
          <w:bCs/>
          <w:color w:val="000000" w:themeColor="text1"/>
        </w:rPr>
      </w:pPr>
      <w:r w:rsidRPr="005916B9">
        <w:rPr>
          <w:rFonts w:ascii="Calibri" w:hAnsi="Calibri" w:cs="Calibri"/>
          <w:b/>
          <w:bCs/>
          <w:color w:val="000000" w:themeColor="text1"/>
        </w:rPr>
        <w:t>Call-In Number: +1 669 444 9171 Meeting ID: 883 2642 8007</w:t>
      </w:r>
    </w:p>
    <w:p w14:paraId="75E6F04F" w14:textId="77777777" w:rsidR="00257080" w:rsidRDefault="00257080" w:rsidP="00257080">
      <w:pPr>
        <w:spacing w:after="0" w:line="259" w:lineRule="auto"/>
        <w:rPr>
          <w:rFonts w:ascii="Calibri" w:hAnsi="Calibri" w:cs="Calibri"/>
          <w:b/>
          <w:color w:val="000000" w:themeColor="text1"/>
        </w:rPr>
      </w:pPr>
      <w:r w:rsidRPr="005916B9">
        <w:rPr>
          <w:rFonts w:ascii="Calibri" w:hAnsi="Calibri" w:cs="Calibri"/>
          <w:b/>
          <w:color w:val="000000" w:themeColor="text1"/>
        </w:rPr>
        <w:t>Call To Order</w:t>
      </w:r>
    </w:p>
    <w:p w14:paraId="7B51AACE" w14:textId="2B2483DE" w:rsidR="00AA43FE" w:rsidRPr="00AA43FE" w:rsidRDefault="00AA43FE" w:rsidP="00257080">
      <w:pPr>
        <w:spacing w:after="0" w:line="259" w:lineRule="auto"/>
        <w:rPr>
          <w:rFonts w:ascii="Calibri" w:hAnsi="Calibri" w:cs="Calibri"/>
          <w:bCs/>
          <w:color w:val="000000" w:themeColor="text1"/>
        </w:rPr>
      </w:pPr>
      <w:r w:rsidRPr="00AA43FE">
        <w:rPr>
          <w:rFonts w:ascii="Calibri" w:hAnsi="Calibri" w:cs="Calibri"/>
          <w:bCs/>
          <w:color w:val="000000" w:themeColor="text1"/>
        </w:rPr>
        <w:t>Alice Fredericks, Chair, called the meeting to order at 8:02am.</w:t>
      </w:r>
    </w:p>
    <w:p w14:paraId="4572D28B" w14:textId="77777777" w:rsidR="00257080" w:rsidRPr="005916B9" w:rsidRDefault="00257080" w:rsidP="00257080">
      <w:pPr>
        <w:spacing w:after="0"/>
        <w:rPr>
          <w:rFonts w:ascii="Calibri" w:hAnsi="Calibri" w:cs="Calibri"/>
          <w:color w:val="000000" w:themeColor="text1"/>
        </w:rPr>
      </w:pPr>
    </w:p>
    <w:p w14:paraId="6103F5B6" w14:textId="77777777" w:rsidR="00257080" w:rsidRPr="005916B9" w:rsidRDefault="00257080" w:rsidP="00257080">
      <w:pPr>
        <w:spacing w:after="0"/>
        <w:rPr>
          <w:rFonts w:ascii="Calibri" w:hAnsi="Calibri" w:cs="Calibri"/>
          <w:b/>
          <w:bCs/>
          <w:color w:val="000000" w:themeColor="text1"/>
        </w:rPr>
      </w:pPr>
      <w:r w:rsidRPr="005916B9">
        <w:rPr>
          <w:rFonts w:ascii="Calibri" w:hAnsi="Calibri" w:cs="Calibri"/>
          <w:b/>
          <w:bCs/>
          <w:color w:val="000000" w:themeColor="text1"/>
        </w:rPr>
        <w:t>In-Person Attendees:</w:t>
      </w:r>
    </w:p>
    <w:p w14:paraId="52D38C39"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Alice Fredericks, Tiburon Councilmember (Chair)</w:t>
      </w:r>
    </w:p>
    <w:p w14:paraId="18B74E30"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Barbara Coler, Fairfax Councilmember (Vice Chair)</w:t>
      </w:r>
    </w:p>
    <w:p w14:paraId="4B3F34FE"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Caroline Joachim, Mill Valley Vice Mayor</w:t>
      </w:r>
    </w:p>
    <w:p w14:paraId="52E0DEE5"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Sarah Margul</w:t>
      </w:r>
      <w:r>
        <w:rPr>
          <w:rFonts w:ascii="Calibri" w:eastAsia="Times New Roman" w:hAnsi="Calibri" w:cs="Calibri"/>
          <w:color w:val="000000" w:themeColor="text1"/>
          <w:kern w:val="0"/>
          <w14:ligatures w14:val="none"/>
        </w:rPr>
        <w:t>i</w:t>
      </w:r>
      <w:r w:rsidRPr="005916B9">
        <w:rPr>
          <w:rFonts w:ascii="Calibri" w:eastAsia="Times New Roman" w:hAnsi="Calibri" w:cs="Calibri"/>
          <w:color w:val="000000" w:themeColor="text1"/>
          <w:kern w:val="0"/>
          <w14:ligatures w14:val="none"/>
        </w:rPr>
        <w:t>es, Larkspur Councilmember</w:t>
      </w:r>
    </w:p>
    <w:p w14:paraId="17D3E33E" w14:textId="77777777" w:rsidR="00257080"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Jane Cooper, Belvedere Councilmember</w:t>
      </w:r>
    </w:p>
    <w:p w14:paraId="36C17227" w14:textId="77777777" w:rsidR="00257080" w:rsidRDefault="00257080" w:rsidP="00257080">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Rachel Kertz, San Rafael Vice Mayor</w:t>
      </w:r>
    </w:p>
    <w:p w14:paraId="2EF3C2D9" w14:textId="5131F9D4" w:rsidR="00971616" w:rsidRDefault="00971616" w:rsidP="00257080">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Tarrell Kullaway, San Anselmo Councilmember</w:t>
      </w:r>
    </w:p>
    <w:p w14:paraId="1885C7BA" w14:textId="2F772933" w:rsidR="00DB59BB" w:rsidRPr="005916B9" w:rsidRDefault="00DB59BB" w:rsidP="00257080">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Pat Ravasio, Corte Madera Town Council</w:t>
      </w:r>
    </w:p>
    <w:p w14:paraId="36451796"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 </w:t>
      </w:r>
    </w:p>
    <w:p w14:paraId="13A6B208"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Nancy Hall Bennett, CalCities</w:t>
      </w:r>
    </w:p>
    <w:p w14:paraId="4E77DBAD" w14:textId="77777777" w:rsidR="00257080" w:rsidRDefault="00257080" w:rsidP="00257080">
      <w:pPr>
        <w:spacing w:after="0" w:line="240" w:lineRule="auto"/>
        <w:rPr>
          <w:rFonts w:ascii="Calibri" w:eastAsia="Times New Roman" w:hAnsi="Calibri" w:cs="Calibri"/>
          <w:color w:val="000000" w:themeColor="text1"/>
          <w:kern w:val="0"/>
          <w14:ligatures w14:val="none"/>
        </w:rPr>
      </w:pPr>
    </w:p>
    <w:p w14:paraId="673357A2" w14:textId="77777777" w:rsidR="00257080" w:rsidRPr="005916B9" w:rsidRDefault="00257080" w:rsidP="00257080">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Christine Parini, MCCMC Secretary/Treasurer</w:t>
      </w:r>
    </w:p>
    <w:p w14:paraId="37B5CF3F" w14:textId="77777777" w:rsidR="00257080" w:rsidRPr="005916B9" w:rsidRDefault="00257080" w:rsidP="00257080">
      <w:pPr>
        <w:spacing w:after="0"/>
        <w:rPr>
          <w:rFonts w:ascii="Calibri" w:hAnsi="Calibri" w:cs="Calibri"/>
          <w:color w:val="000000" w:themeColor="text1"/>
        </w:rPr>
      </w:pPr>
    </w:p>
    <w:p w14:paraId="54DC8538" w14:textId="77777777" w:rsidR="00257080" w:rsidRPr="005916B9" w:rsidRDefault="00257080" w:rsidP="00257080">
      <w:pPr>
        <w:spacing w:after="0"/>
        <w:rPr>
          <w:rFonts w:ascii="Calibri" w:hAnsi="Calibri" w:cs="Calibri"/>
          <w:b/>
          <w:bCs/>
          <w:color w:val="000000" w:themeColor="text1"/>
        </w:rPr>
      </w:pPr>
      <w:r w:rsidRPr="005916B9">
        <w:rPr>
          <w:rFonts w:ascii="Calibri" w:hAnsi="Calibri" w:cs="Calibri"/>
          <w:b/>
          <w:bCs/>
          <w:color w:val="000000" w:themeColor="text1"/>
        </w:rPr>
        <w:t xml:space="preserve">Online Attendees:  </w:t>
      </w:r>
    </w:p>
    <w:p w14:paraId="2AEF8D50" w14:textId="77777777" w:rsidR="00257080" w:rsidRPr="005916B9" w:rsidRDefault="00257080" w:rsidP="00257080">
      <w:pPr>
        <w:spacing w:after="0"/>
        <w:rPr>
          <w:rFonts w:ascii="Calibri" w:hAnsi="Calibri" w:cs="Calibri"/>
          <w:color w:val="000000" w:themeColor="text1"/>
        </w:rPr>
      </w:pPr>
      <w:r w:rsidRPr="005916B9">
        <w:rPr>
          <w:rFonts w:ascii="Calibri" w:hAnsi="Calibri" w:cs="Calibri"/>
          <w:color w:val="000000" w:themeColor="text1"/>
        </w:rPr>
        <w:t>Kyra Ross, CPPG (CalCities Lobbyist)</w:t>
      </w:r>
    </w:p>
    <w:p w14:paraId="430CF2FB" w14:textId="77777777" w:rsidR="00257080" w:rsidRDefault="00257080" w:rsidP="00257080">
      <w:pPr>
        <w:spacing w:after="0"/>
        <w:rPr>
          <w:rFonts w:ascii="Calibri" w:hAnsi="Calibri" w:cs="Calibri"/>
          <w:color w:val="000000" w:themeColor="text1"/>
        </w:rPr>
      </w:pPr>
      <w:r w:rsidRPr="005916B9">
        <w:rPr>
          <w:rFonts w:ascii="Calibri" w:hAnsi="Calibri" w:cs="Calibri"/>
          <w:color w:val="000000" w:themeColor="text1"/>
        </w:rPr>
        <w:t>Kindra Begley, CPPG</w:t>
      </w:r>
    </w:p>
    <w:p w14:paraId="04FD028A" w14:textId="0924E79E" w:rsidR="00971616" w:rsidRDefault="00971616" w:rsidP="00971616">
      <w:pPr>
        <w:spacing w:after="0" w:line="240" w:lineRule="auto"/>
        <w:rPr>
          <w:rFonts w:ascii="Calibri" w:eastAsia="Times New Roman" w:hAnsi="Calibri" w:cs="Calibri"/>
          <w:color w:val="000000" w:themeColor="text1"/>
          <w:kern w:val="0"/>
          <w14:ligatures w14:val="none"/>
        </w:rPr>
      </w:pPr>
      <w:r w:rsidRPr="005916B9">
        <w:rPr>
          <w:rFonts w:ascii="Calibri" w:eastAsia="Times New Roman" w:hAnsi="Calibri" w:cs="Calibri"/>
          <w:color w:val="000000" w:themeColor="text1"/>
          <w:kern w:val="0"/>
          <w14:ligatures w14:val="none"/>
        </w:rPr>
        <w:t>Pat Eklund, Novato Councilmember</w:t>
      </w:r>
      <w:r w:rsidR="00DB59BB">
        <w:rPr>
          <w:rFonts w:ascii="Calibri" w:eastAsia="Times New Roman" w:hAnsi="Calibri" w:cs="Calibri"/>
          <w:color w:val="000000" w:themeColor="text1"/>
          <w:kern w:val="0"/>
          <w14:ligatures w14:val="none"/>
        </w:rPr>
        <w:t xml:space="preserve"> – online to attend to family emergency. Can be counted for quorum</w:t>
      </w:r>
    </w:p>
    <w:p w14:paraId="510F1F14" w14:textId="6DD7FEA1" w:rsidR="00DB59BB" w:rsidRPr="00971616" w:rsidRDefault="00DB59BB" w:rsidP="00971616">
      <w:pPr>
        <w:spacing w:after="0" w:line="240" w:lineRule="auto"/>
        <w:rPr>
          <w:rFonts w:ascii="Calibri" w:eastAsia="Times New Roman" w:hAnsi="Calibri" w:cs="Calibri"/>
          <w:color w:val="000000" w:themeColor="text1"/>
          <w:kern w:val="0"/>
          <w14:ligatures w14:val="none"/>
        </w:rPr>
      </w:pPr>
      <w:r>
        <w:rPr>
          <w:rFonts w:ascii="Calibri" w:eastAsia="Times New Roman" w:hAnsi="Calibri" w:cs="Calibri"/>
          <w:color w:val="000000" w:themeColor="text1"/>
          <w:kern w:val="0"/>
          <w14:ligatures w14:val="none"/>
        </w:rPr>
        <w:t>Joan Cox – Sausalito Councilmember</w:t>
      </w:r>
    </w:p>
    <w:p w14:paraId="3A00EA73" w14:textId="77777777" w:rsidR="00257080" w:rsidRPr="005916B9" w:rsidRDefault="00257080" w:rsidP="00257080">
      <w:pPr>
        <w:spacing w:after="0"/>
        <w:rPr>
          <w:rFonts w:ascii="Calibri" w:hAnsi="Calibri" w:cs="Calibri"/>
          <w:color w:val="000000" w:themeColor="text1"/>
        </w:rPr>
      </w:pPr>
    </w:p>
    <w:p w14:paraId="502F14D8" w14:textId="77777777" w:rsidR="00257080" w:rsidRPr="005916B9" w:rsidRDefault="00257080" w:rsidP="00257080">
      <w:pPr>
        <w:spacing w:after="0"/>
        <w:rPr>
          <w:rFonts w:ascii="Calibri" w:hAnsi="Calibri" w:cs="Calibri"/>
          <w:color w:val="000000" w:themeColor="text1"/>
        </w:rPr>
      </w:pPr>
    </w:p>
    <w:p w14:paraId="393F7EDB" w14:textId="77777777" w:rsidR="00257080" w:rsidRPr="005916B9" w:rsidRDefault="00257080" w:rsidP="00257080">
      <w:pPr>
        <w:spacing w:after="0" w:line="259" w:lineRule="auto"/>
        <w:ind w:left="10" w:right="3"/>
        <w:jc w:val="center"/>
        <w:rPr>
          <w:rFonts w:ascii="Calibri" w:hAnsi="Calibri" w:cs="Calibri"/>
          <w:color w:val="000000" w:themeColor="text1"/>
        </w:rPr>
      </w:pPr>
      <w:r w:rsidRPr="005916B9">
        <w:rPr>
          <w:rFonts w:ascii="Calibri" w:hAnsi="Calibri" w:cs="Calibri"/>
          <w:b/>
          <w:color w:val="000000" w:themeColor="text1"/>
        </w:rPr>
        <w:t xml:space="preserve">AGENDA </w:t>
      </w:r>
    </w:p>
    <w:p w14:paraId="53F26FF9" w14:textId="77777777" w:rsidR="00257080" w:rsidRPr="005916B9" w:rsidRDefault="00257080" w:rsidP="00257080">
      <w:pPr>
        <w:pStyle w:val="ListParagraph"/>
        <w:numPr>
          <w:ilvl w:val="0"/>
          <w:numId w:val="2"/>
        </w:numPr>
        <w:spacing w:after="0" w:line="259" w:lineRule="auto"/>
        <w:ind w:left="370"/>
        <w:rPr>
          <w:rFonts w:ascii="Calibri" w:hAnsi="Calibri" w:cs="Calibri"/>
          <w:b/>
          <w:color w:val="000000" w:themeColor="text1"/>
        </w:rPr>
      </w:pPr>
      <w:r w:rsidRPr="005916B9">
        <w:rPr>
          <w:rFonts w:ascii="Calibri" w:hAnsi="Calibri" w:cs="Calibri"/>
          <w:b/>
          <w:color w:val="000000" w:themeColor="text1"/>
        </w:rPr>
        <w:t xml:space="preserve">WELCOME/INTRODUCTIONS </w:t>
      </w:r>
    </w:p>
    <w:p w14:paraId="16BE8A30" w14:textId="77777777" w:rsidR="00257080" w:rsidRPr="005916B9" w:rsidRDefault="00257080" w:rsidP="00257080">
      <w:pPr>
        <w:pStyle w:val="Heading1"/>
        <w:numPr>
          <w:ilvl w:val="0"/>
          <w:numId w:val="2"/>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PUBLIC COMMENT </w:t>
      </w:r>
      <w:r>
        <w:rPr>
          <w:rFonts w:ascii="Calibri" w:hAnsi="Calibri" w:cs="Calibri"/>
          <w:b/>
          <w:bCs/>
          <w:color w:val="000000" w:themeColor="text1"/>
          <w:sz w:val="24"/>
          <w:szCs w:val="24"/>
        </w:rPr>
        <w:t xml:space="preserve">- </w:t>
      </w:r>
      <w:r w:rsidRPr="00835895">
        <w:rPr>
          <w:rFonts w:ascii="Calibri" w:hAnsi="Calibri" w:cs="Calibri"/>
          <w:color w:val="000000" w:themeColor="text1"/>
          <w:sz w:val="24"/>
          <w:szCs w:val="24"/>
        </w:rPr>
        <w:t>No public comment.</w:t>
      </w:r>
      <w:r>
        <w:rPr>
          <w:rFonts w:ascii="Calibri" w:hAnsi="Calibri" w:cs="Calibri"/>
          <w:b/>
          <w:bCs/>
          <w:color w:val="000000" w:themeColor="text1"/>
          <w:sz w:val="24"/>
          <w:szCs w:val="24"/>
        </w:rPr>
        <w:t xml:space="preserve"> </w:t>
      </w:r>
    </w:p>
    <w:p w14:paraId="26C8080A" w14:textId="77777777" w:rsidR="00257080" w:rsidRPr="005916B9" w:rsidRDefault="00257080" w:rsidP="00257080">
      <w:pPr>
        <w:pStyle w:val="Heading1"/>
        <w:numPr>
          <w:ilvl w:val="0"/>
          <w:numId w:val="2"/>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REPORT/UPDATES </w:t>
      </w:r>
    </w:p>
    <w:p w14:paraId="62E92EBD" w14:textId="77777777" w:rsidR="00257080" w:rsidRDefault="00257080" w:rsidP="00257080">
      <w:pPr>
        <w:spacing w:after="0"/>
        <w:rPr>
          <w:rFonts w:ascii="Calibri" w:hAnsi="Calibri" w:cs="Calibri"/>
          <w:b/>
          <w:bCs/>
          <w:color w:val="000000" w:themeColor="text1"/>
        </w:rPr>
      </w:pPr>
      <w:r w:rsidRPr="005916B9">
        <w:rPr>
          <w:rFonts w:ascii="Calibri" w:hAnsi="Calibri" w:cs="Calibri"/>
          <w:color w:val="000000" w:themeColor="text1"/>
        </w:rPr>
        <w:t>Nancy Hall Bennett, Regional Public Affairs Manager-North Bay Divisio</w:t>
      </w:r>
      <w:r>
        <w:rPr>
          <w:rFonts w:ascii="Calibri" w:hAnsi="Calibri" w:cs="Calibri"/>
          <w:color w:val="000000" w:themeColor="text1"/>
        </w:rPr>
        <w:t>n,</w:t>
      </w:r>
      <w:r w:rsidRPr="005916B9">
        <w:rPr>
          <w:rFonts w:ascii="Calibri" w:hAnsi="Calibri" w:cs="Calibri"/>
          <w:color w:val="000000" w:themeColor="text1"/>
        </w:rPr>
        <w:t xml:space="preserve"> </w:t>
      </w:r>
      <w:r w:rsidRPr="005916B9">
        <w:rPr>
          <w:rFonts w:ascii="Calibri" w:hAnsi="Calibri" w:cs="Calibri"/>
          <w:b/>
          <w:bCs/>
          <w:color w:val="000000" w:themeColor="text1"/>
        </w:rPr>
        <w:t>League of California Cities</w:t>
      </w:r>
      <w:r>
        <w:rPr>
          <w:rFonts w:ascii="Calibri" w:hAnsi="Calibri" w:cs="Calibri"/>
          <w:b/>
          <w:bCs/>
          <w:color w:val="000000" w:themeColor="text1"/>
        </w:rPr>
        <w:t xml:space="preserve"> </w:t>
      </w:r>
    </w:p>
    <w:p w14:paraId="39D29957" w14:textId="77777777" w:rsidR="00B8326E" w:rsidRPr="00B8326E" w:rsidRDefault="00DB59BB" w:rsidP="00B8326E">
      <w:pPr>
        <w:pStyle w:val="ListParagraph"/>
        <w:numPr>
          <w:ilvl w:val="0"/>
          <w:numId w:val="9"/>
        </w:numPr>
        <w:spacing w:after="0"/>
        <w:rPr>
          <w:rFonts w:ascii="Calibri" w:hAnsi="Calibri" w:cs="Calibri"/>
          <w:color w:val="000000" w:themeColor="text1"/>
        </w:rPr>
      </w:pPr>
      <w:r w:rsidRPr="00B8326E">
        <w:rPr>
          <w:rFonts w:ascii="Calibri" w:hAnsi="Calibri" w:cs="Calibri"/>
          <w:color w:val="000000" w:themeColor="text1"/>
        </w:rPr>
        <w:lastRenderedPageBreak/>
        <w:t xml:space="preserve">North Bay Division had report from Santa Rosa and their consolidated pension payments that they use to the </w:t>
      </w:r>
      <w:r w:rsidRPr="00172A3A">
        <w:rPr>
          <w:rFonts w:ascii="Calibri" w:hAnsi="Calibri" w:cs="Calibri"/>
          <w:b/>
          <w:bCs/>
          <w:color w:val="000000" w:themeColor="text1"/>
        </w:rPr>
        <w:t>CalPERS Fresh Start</w:t>
      </w:r>
      <w:r w:rsidRPr="00B8326E">
        <w:rPr>
          <w:rFonts w:ascii="Calibri" w:hAnsi="Calibri" w:cs="Calibri"/>
          <w:color w:val="000000" w:themeColor="text1"/>
        </w:rPr>
        <w:t xml:space="preserve"> program. </w:t>
      </w:r>
      <w:r w:rsidRPr="00B8326E">
        <w:rPr>
          <w:rFonts w:ascii="Calibri" w:hAnsi="Calibri" w:cs="Calibri"/>
          <w:color w:val="000000" w:themeColor="text1"/>
        </w:rPr>
        <w:t>T</w:t>
      </w:r>
      <w:r w:rsidRPr="00B8326E">
        <w:rPr>
          <w:rFonts w:ascii="Calibri" w:hAnsi="Calibri" w:cs="Calibri"/>
          <w:color w:val="000000" w:themeColor="text1"/>
        </w:rPr>
        <w:t>hey've saved millions of dollars a year by consultancy.</w:t>
      </w:r>
      <w:r w:rsidRPr="00B8326E">
        <w:rPr>
          <w:rFonts w:ascii="Calibri" w:hAnsi="Calibri" w:cs="Calibri"/>
          <w:color w:val="000000" w:themeColor="text1"/>
        </w:rPr>
        <w:t xml:space="preserve"> Will</w:t>
      </w:r>
      <w:r w:rsidRPr="00B8326E">
        <w:rPr>
          <w:rFonts w:ascii="Calibri" w:hAnsi="Calibri" w:cs="Calibri"/>
          <w:color w:val="000000" w:themeColor="text1"/>
        </w:rPr>
        <w:t xml:space="preserve"> share the slide deck from Santa Rosa </w:t>
      </w:r>
      <w:r w:rsidRPr="00B8326E">
        <w:rPr>
          <w:rFonts w:ascii="Calibri" w:hAnsi="Calibri" w:cs="Calibri"/>
          <w:color w:val="000000" w:themeColor="text1"/>
        </w:rPr>
        <w:t>via</w:t>
      </w:r>
      <w:r w:rsidRPr="00B8326E">
        <w:rPr>
          <w:rFonts w:ascii="Calibri" w:hAnsi="Calibri" w:cs="Calibri"/>
          <w:color w:val="000000" w:themeColor="text1"/>
        </w:rPr>
        <w:t xml:space="preserve"> the </w:t>
      </w:r>
      <w:r w:rsidRPr="00B8326E">
        <w:rPr>
          <w:rFonts w:ascii="Calibri" w:hAnsi="Calibri" w:cs="Calibri"/>
          <w:color w:val="000000" w:themeColor="text1"/>
        </w:rPr>
        <w:t>C</w:t>
      </w:r>
      <w:r w:rsidRPr="00B8326E">
        <w:rPr>
          <w:rFonts w:ascii="Calibri" w:hAnsi="Calibri" w:cs="Calibri"/>
          <w:color w:val="000000" w:themeColor="text1"/>
        </w:rPr>
        <w:t>hair.</w:t>
      </w:r>
    </w:p>
    <w:p w14:paraId="5B30B463" w14:textId="77777777" w:rsidR="00B8326E" w:rsidRDefault="00B8326E" w:rsidP="00B8326E">
      <w:pPr>
        <w:pStyle w:val="ListParagraph"/>
        <w:numPr>
          <w:ilvl w:val="0"/>
          <w:numId w:val="9"/>
        </w:numPr>
        <w:spacing w:after="0"/>
      </w:pPr>
      <w:r w:rsidRPr="00B8326E">
        <w:rPr>
          <w:rFonts w:ascii="Calibri" w:hAnsi="Calibri" w:cs="Calibri"/>
          <w:color w:val="000000" w:themeColor="text1"/>
        </w:rPr>
        <w:t>C</w:t>
      </w:r>
      <w:r w:rsidR="00DB59BB" w:rsidRPr="00B8326E">
        <w:rPr>
          <w:rFonts w:ascii="Calibri" w:hAnsi="Calibri" w:cs="Calibri"/>
          <w:color w:val="000000" w:themeColor="text1"/>
        </w:rPr>
        <w:t xml:space="preserve">ity of Napa purchased Harvest Middle School. </w:t>
      </w:r>
      <w:r w:rsidR="00DB59BB" w:rsidRPr="00B8326E">
        <w:rPr>
          <w:rFonts w:ascii="Calibri" w:hAnsi="Calibri" w:cs="Calibri"/>
          <w:color w:val="000000" w:themeColor="text1"/>
        </w:rPr>
        <w:t>Sales</w:t>
      </w:r>
      <w:r w:rsidR="00DB59BB" w:rsidRPr="00B8326E">
        <w:rPr>
          <w:rFonts w:ascii="Calibri" w:hAnsi="Calibri" w:cs="Calibri"/>
          <w:color w:val="000000" w:themeColor="text1"/>
        </w:rPr>
        <w:t xml:space="preserve"> tax on </w:t>
      </w:r>
      <w:r w:rsidR="00DB59BB" w:rsidRPr="00B8326E">
        <w:rPr>
          <w:rFonts w:ascii="Calibri" w:hAnsi="Calibri" w:cs="Calibri"/>
          <w:color w:val="000000" w:themeColor="text1"/>
        </w:rPr>
        <w:t>there</w:t>
      </w:r>
      <w:r w:rsidR="00DB59BB" w:rsidRPr="00B8326E">
        <w:rPr>
          <w:rFonts w:ascii="Calibri" w:hAnsi="Calibri" w:cs="Calibri"/>
          <w:color w:val="000000" w:themeColor="text1"/>
        </w:rPr>
        <w:t xml:space="preserve"> before their voters last year, one cent sales tax.</w:t>
      </w:r>
      <w:r w:rsidRPr="00B8326E">
        <w:t xml:space="preserve"> </w:t>
      </w:r>
    </w:p>
    <w:p w14:paraId="18C6B987" w14:textId="65B653B4" w:rsidR="00DB59BB" w:rsidRPr="00B8326E" w:rsidRDefault="00B8326E" w:rsidP="00B8326E">
      <w:pPr>
        <w:pStyle w:val="ListParagraph"/>
        <w:numPr>
          <w:ilvl w:val="0"/>
          <w:numId w:val="9"/>
        </w:numPr>
        <w:spacing w:after="0"/>
        <w:rPr>
          <w:rFonts w:ascii="Calibri" w:hAnsi="Calibri" w:cs="Calibri"/>
          <w:color w:val="000000" w:themeColor="text1"/>
        </w:rPr>
      </w:pPr>
      <w:r w:rsidRPr="00B8326E">
        <w:rPr>
          <w:rFonts w:ascii="Calibri" w:hAnsi="Calibri" w:cs="Calibri"/>
          <w:color w:val="000000" w:themeColor="text1"/>
        </w:rPr>
        <w:t>N</w:t>
      </w:r>
      <w:r w:rsidRPr="00B8326E">
        <w:rPr>
          <w:rFonts w:ascii="Calibri" w:hAnsi="Calibri" w:cs="Calibri"/>
          <w:color w:val="000000" w:themeColor="text1"/>
        </w:rPr>
        <w:t>ext meeting is August 27th in American Canyon. We're hosting four county executives from the North Bay, Marin, Sonoma, Knapp, and Solano County to talk about the impacts of HR1.</w:t>
      </w:r>
    </w:p>
    <w:p w14:paraId="1AC83907" w14:textId="299EB619" w:rsidR="00DB59BB" w:rsidRDefault="00B8326E" w:rsidP="00B8326E">
      <w:pPr>
        <w:pStyle w:val="ListParagraph"/>
        <w:numPr>
          <w:ilvl w:val="0"/>
          <w:numId w:val="9"/>
        </w:numPr>
        <w:spacing w:after="0"/>
        <w:rPr>
          <w:rFonts w:ascii="Calibri" w:hAnsi="Calibri" w:cs="Calibri"/>
          <w:color w:val="000000" w:themeColor="text1"/>
        </w:rPr>
      </w:pPr>
      <w:r w:rsidRPr="00B8326E">
        <w:rPr>
          <w:rFonts w:ascii="Calibri" w:hAnsi="Calibri" w:cs="Calibri"/>
          <w:color w:val="000000" w:themeColor="text1"/>
        </w:rPr>
        <w:t>A</w:t>
      </w:r>
      <w:r w:rsidRPr="00B8326E">
        <w:rPr>
          <w:rFonts w:ascii="Calibri" w:hAnsi="Calibri" w:cs="Calibri"/>
          <w:color w:val="000000" w:themeColor="text1"/>
        </w:rPr>
        <w:t>nnual conference is September 23rd through the 25th in Anaheim, California.</w:t>
      </w:r>
    </w:p>
    <w:p w14:paraId="36826747" w14:textId="6C622511" w:rsidR="00B8326E" w:rsidRDefault="00B8326E" w:rsidP="00B8326E">
      <w:pPr>
        <w:pStyle w:val="ListParagraph"/>
        <w:numPr>
          <w:ilvl w:val="0"/>
          <w:numId w:val="9"/>
        </w:numPr>
        <w:spacing w:after="0"/>
        <w:rPr>
          <w:rFonts w:ascii="Calibri" w:hAnsi="Calibri" w:cs="Calibri"/>
          <w:color w:val="000000" w:themeColor="text1"/>
        </w:rPr>
      </w:pPr>
      <w:r w:rsidRPr="00172A3A">
        <w:rPr>
          <w:rFonts w:ascii="Calibri" w:hAnsi="Calibri" w:cs="Calibri"/>
          <w:b/>
          <w:bCs/>
          <w:color w:val="000000" w:themeColor="text1"/>
        </w:rPr>
        <w:t>Prop 45</w:t>
      </w:r>
      <w:r>
        <w:rPr>
          <w:rFonts w:ascii="Calibri" w:hAnsi="Calibri" w:cs="Calibri"/>
          <w:color w:val="000000" w:themeColor="text1"/>
        </w:rPr>
        <w:t xml:space="preserve"> (</w:t>
      </w:r>
      <w:r w:rsidRPr="00B8326E">
        <w:rPr>
          <w:rFonts w:ascii="Calibri" w:hAnsi="Calibri" w:cs="Calibri"/>
          <w:color w:val="000000" w:themeColor="text1"/>
        </w:rPr>
        <w:t>Building and Affordable California Act</w:t>
      </w:r>
      <w:r>
        <w:rPr>
          <w:rFonts w:ascii="Calibri" w:hAnsi="Calibri" w:cs="Calibri"/>
          <w:color w:val="000000" w:themeColor="text1"/>
        </w:rPr>
        <w:t>)</w:t>
      </w:r>
      <w:r w:rsidRPr="00B8326E">
        <w:rPr>
          <w:rFonts w:ascii="Calibri" w:hAnsi="Calibri" w:cs="Calibri"/>
          <w:color w:val="000000" w:themeColor="text1"/>
        </w:rPr>
        <w:t xml:space="preserve"> known as BACA</w:t>
      </w:r>
      <w:r>
        <w:rPr>
          <w:rFonts w:ascii="Calibri" w:hAnsi="Calibri" w:cs="Calibri"/>
          <w:color w:val="000000" w:themeColor="text1"/>
        </w:rPr>
        <w:t>, s</w:t>
      </w:r>
      <w:r w:rsidRPr="00B8326E">
        <w:rPr>
          <w:rFonts w:ascii="Calibri" w:hAnsi="Calibri" w:cs="Calibri"/>
          <w:color w:val="000000" w:themeColor="text1"/>
        </w:rPr>
        <w:t>ponsored by California Chamber of Commerce, and it will dramatically change CEQA.</w:t>
      </w:r>
      <w:r>
        <w:rPr>
          <w:rFonts w:ascii="Calibri" w:hAnsi="Calibri" w:cs="Calibri"/>
          <w:color w:val="000000" w:themeColor="text1"/>
        </w:rPr>
        <w:t xml:space="preserve"> W</w:t>
      </w:r>
      <w:r w:rsidRPr="00B8326E">
        <w:rPr>
          <w:rFonts w:ascii="Calibri" w:hAnsi="Calibri" w:cs="Calibri"/>
          <w:color w:val="000000" w:themeColor="text1"/>
        </w:rPr>
        <w:t>e don't have a position on it.</w:t>
      </w:r>
    </w:p>
    <w:p w14:paraId="639F3563" w14:textId="2C777FF5" w:rsidR="00B8326E" w:rsidRDefault="00B8326E" w:rsidP="00B8326E">
      <w:pPr>
        <w:pStyle w:val="ListParagraph"/>
        <w:numPr>
          <w:ilvl w:val="0"/>
          <w:numId w:val="9"/>
        </w:numPr>
        <w:spacing w:after="0"/>
        <w:rPr>
          <w:rFonts w:ascii="Calibri" w:hAnsi="Calibri" w:cs="Calibri"/>
          <w:color w:val="000000" w:themeColor="text1"/>
        </w:rPr>
      </w:pPr>
      <w:r w:rsidRPr="00172A3A">
        <w:rPr>
          <w:rFonts w:ascii="Calibri" w:hAnsi="Calibri" w:cs="Calibri"/>
          <w:b/>
          <w:bCs/>
          <w:color w:val="000000" w:themeColor="text1"/>
        </w:rPr>
        <w:t>Prop 1</w:t>
      </w:r>
      <w:r>
        <w:rPr>
          <w:rFonts w:ascii="Calibri" w:hAnsi="Calibri" w:cs="Calibri"/>
          <w:color w:val="000000" w:themeColor="text1"/>
        </w:rPr>
        <w:t xml:space="preserve"> (</w:t>
      </w:r>
      <w:r w:rsidRPr="00B8326E">
        <w:rPr>
          <w:rFonts w:ascii="Calibri" w:hAnsi="Calibri" w:cs="Calibri"/>
          <w:color w:val="000000" w:themeColor="text1"/>
        </w:rPr>
        <w:t>Veterans and Affordable Housing Bond of 202</w:t>
      </w:r>
      <w:r>
        <w:rPr>
          <w:rFonts w:ascii="Calibri" w:hAnsi="Calibri" w:cs="Calibri"/>
          <w:color w:val="000000" w:themeColor="text1"/>
        </w:rPr>
        <w:t>)</w:t>
      </w:r>
      <w:r w:rsidRPr="00B8326E">
        <w:rPr>
          <w:rFonts w:ascii="Calibri" w:hAnsi="Calibri" w:cs="Calibri"/>
          <w:color w:val="000000" w:themeColor="text1"/>
        </w:rPr>
        <w:t xml:space="preserve"> </w:t>
      </w:r>
      <w:r>
        <w:rPr>
          <w:rFonts w:ascii="Calibri" w:hAnsi="Calibri" w:cs="Calibri"/>
          <w:color w:val="000000" w:themeColor="text1"/>
        </w:rPr>
        <w:t>i</w:t>
      </w:r>
      <w:r w:rsidRPr="00B8326E">
        <w:rPr>
          <w:rFonts w:ascii="Calibri" w:hAnsi="Calibri" w:cs="Calibri"/>
          <w:color w:val="000000" w:themeColor="text1"/>
        </w:rPr>
        <w:t xml:space="preserve">s </w:t>
      </w:r>
      <w:r>
        <w:rPr>
          <w:rFonts w:ascii="Calibri" w:hAnsi="Calibri" w:cs="Calibri"/>
          <w:color w:val="000000" w:themeColor="text1"/>
        </w:rPr>
        <w:t xml:space="preserve">a </w:t>
      </w:r>
      <w:r w:rsidRPr="00B8326E">
        <w:rPr>
          <w:rFonts w:ascii="Calibri" w:hAnsi="Calibri" w:cs="Calibri"/>
          <w:color w:val="000000" w:themeColor="text1"/>
        </w:rPr>
        <w:t>$11.2 billion housing bond. Our board of directors voted to support the bond.</w:t>
      </w:r>
    </w:p>
    <w:p w14:paraId="37FF5B5A" w14:textId="1359DB12" w:rsidR="00B8326E" w:rsidRPr="00B8326E" w:rsidRDefault="00B8326E" w:rsidP="00B8326E">
      <w:pPr>
        <w:pStyle w:val="ListParagraph"/>
        <w:numPr>
          <w:ilvl w:val="0"/>
          <w:numId w:val="9"/>
        </w:numPr>
        <w:spacing w:after="0"/>
        <w:rPr>
          <w:rFonts w:ascii="Calibri" w:hAnsi="Calibri" w:cs="Calibri"/>
          <w:color w:val="000000" w:themeColor="text1"/>
        </w:rPr>
      </w:pPr>
      <w:r w:rsidRPr="00172A3A">
        <w:rPr>
          <w:rFonts w:ascii="Calibri" w:hAnsi="Calibri" w:cs="Calibri"/>
          <w:b/>
          <w:bCs/>
          <w:color w:val="000000" w:themeColor="text1"/>
        </w:rPr>
        <w:t>Prop 43</w:t>
      </w:r>
      <w:r>
        <w:rPr>
          <w:rFonts w:ascii="Calibri" w:hAnsi="Calibri" w:cs="Calibri"/>
          <w:color w:val="000000" w:themeColor="text1"/>
        </w:rPr>
        <w:t xml:space="preserve"> </w:t>
      </w:r>
      <w:r w:rsidRPr="00B8326E">
        <w:rPr>
          <w:rFonts w:ascii="Calibri" w:hAnsi="Calibri" w:cs="Calibri"/>
          <w:color w:val="000000" w:themeColor="text1"/>
        </w:rPr>
        <w:t>was born out of a lot of consternation around the Howard Jarvis Taxpayer Association initiative</w:t>
      </w:r>
      <w:r>
        <w:rPr>
          <w:rFonts w:ascii="Calibri" w:hAnsi="Calibri" w:cs="Calibri"/>
          <w:color w:val="000000" w:themeColor="text1"/>
        </w:rPr>
        <w:t>. T</w:t>
      </w:r>
      <w:r w:rsidRPr="00B8326E">
        <w:rPr>
          <w:rFonts w:ascii="Calibri" w:hAnsi="Calibri" w:cs="Calibri"/>
          <w:color w:val="000000" w:themeColor="text1"/>
        </w:rPr>
        <w:t xml:space="preserve">his initiative would repeal the </w:t>
      </w:r>
      <w:r>
        <w:rPr>
          <w:rFonts w:ascii="Calibri" w:hAnsi="Calibri" w:cs="Calibri"/>
          <w:color w:val="000000" w:themeColor="text1"/>
        </w:rPr>
        <w:t>C</w:t>
      </w:r>
      <w:r w:rsidRPr="00B8326E">
        <w:rPr>
          <w:rFonts w:ascii="Calibri" w:hAnsi="Calibri" w:cs="Calibri"/>
          <w:color w:val="000000" w:themeColor="text1"/>
        </w:rPr>
        <w:t>itizens</w:t>
      </w:r>
      <w:r>
        <w:rPr>
          <w:rFonts w:ascii="Calibri" w:hAnsi="Calibri" w:cs="Calibri"/>
          <w:color w:val="000000" w:themeColor="text1"/>
        </w:rPr>
        <w:t>’</w:t>
      </w:r>
      <w:r w:rsidRPr="00B8326E">
        <w:rPr>
          <w:rFonts w:ascii="Calibri" w:hAnsi="Calibri" w:cs="Calibri"/>
          <w:color w:val="000000" w:themeColor="text1"/>
        </w:rPr>
        <w:t xml:space="preserve"> Initiative</w:t>
      </w:r>
      <w:r>
        <w:rPr>
          <w:rFonts w:ascii="Calibri" w:hAnsi="Calibri" w:cs="Calibri"/>
          <w:color w:val="000000" w:themeColor="text1"/>
        </w:rPr>
        <w:t>. Cour case a</w:t>
      </w:r>
      <w:r w:rsidRPr="00B8326E">
        <w:rPr>
          <w:rFonts w:ascii="Calibri" w:hAnsi="Calibri" w:cs="Calibri"/>
          <w:color w:val="000000" w:themeColor="text1"/>
        </w:rPr>
        <w:t>llowed citizens to place before a ballot</w:t>
      </w:r>
      <w:r>
        <w:rPr>
          <w:rFonts w:ascii="Calibri" w:hAnsi="Calibri" w:cs="Calibri"/>
          <w:color w:val="000000" w:themeColor="text1"/>
        </w:rPr>
        <w:t xml:space="preserve"> with 2/3 vote</w:t>
      </w:r>
      <w:r w:rsidRPr="00B8326E">
        <w:rPr>
          <w:rFonts w:ascii="Calibri" w:hAnsi="Calibri" w:cs="Calibri"/>
          <w:color w:val="000000" w:themeColor="text1"/>
        </w:rPr>
        <w:t>.</w:t>
      </w:r>
      <w:r>
        <w:rPr>
          <w:rFonts w:ascii="Calibri" w:hAnsi="Calibri" w:cs="Calibri"/>
          <w:color w:val="000000" w:themeColor="text1"/>
        </w:rPr>
        <w:t xml:space="preserve"> T</w:t>
      </w:r>
      <w:r w:rsidRPr="00B8326E">
        <w:rPr>
          <w:rFonts w:ascii="Calibri" w:hAnsi="Calibri" w:cs="Calibri"/>
          <w:color w:val="000000" w:themeColor="text1"/>
        </w:rPr>
        <w:t>his gave them the opportunity for 50%. So that would be before the voters. Cal Cities voted to oppose that.</w:t>
      </w:r>
      <w:r>
        <w:rPr>
          <w:rFonts w:ascii="Calibri" w:hAnsi="Calibri" w:cs="Calibri"/>
          <w:color w:val="000000" w:themeColor="text1"/>
        </w:rPr>
        <w:t xml:space="preserve"> SMART measure would be impacted by it.</w:t>
      </w:r>
    </w:p>
    <w:p w14:paraId="707971CC" w14:textId="77777777" w:rsidR="00B8326E" w:rsidRDefault="00B8326E" w:rsidP="00257080">
      <w:pPr>
        <w:spacing w:after="0"/>
        <w:rPr>
          <w:rFonts w:ascii="Calibri" w:hAnsi="Calibri" w:cs="Calibri"/>
          <w:color w:val="000000" w:themeColor="text1"/>
        </w:rPr>
      </w:pPr>
    </w:p>
    <w:p w14:paraId="6A16B845" w14:textId="7CFC2737" w:rsidR="00257080" w:rsidRPr="008A6D1E" w:rsidRDefault="00257080" w:rsidP="00257080">
      <w:pPr>
        <w:spacing w:after="0"/>
        <w:rPr>
          <w:rFonts w:ascii="Calibri" w:hAnsi="Calibri" w:cs="Calibri"/>
          <w:b/>
          <w:bCs/>
          <w:color w:val="000000" w:themeColor="text1"/>
        </w:rPr>
      </w:pPr>
      <w:r w:rsidRPr="008A6D1E">
        <w:rPr>
          <w:rFonts w:ascii="Calibri" w:hAnsi="Calibri" w:cs="Calibri"/>
          <w:b/>
          <w:bCs/>
          <w:color w:val="000000" w:themeColor="text1"/>
        </w:rPr>
        <w:t>REPORT/UPDATES</w:t>
      </w:r>
    </w:p>
    <w:p w14:paraId="04A81F3D" w14:textId="77777777" w:rsidR="00257080" w:rsidRPr="005916B9" w:rsidRDefault="00257080" w:rsidP="00257080">
      <w:pPr>
        <w:spacing w:after="0"/>
        <w:rPr>
          <w:rFonts w:ascii="Calibri" w:hAnsi="Calibri" w:cs="Calibri"/>
          <w:color w:val="000000" w:themeColor="text1"/>
        </w:rPr>
      </w:pPr>
      <w:r w:rsidRPr="005916B9">
        <w:rPr>
          <w:rFonts w:ascii="Calibri" w:hAnsi="Calibri" w:cs="Calibri"/>
          <w:color w:val="000000" w:themeColor="text1"/>
        </w:rPr>
        <w:t xml:space="preserve">Melissa Apuya, District Director - </w:t>
      </w:r>
      <w:r w:rsidRPr="005916B9">
        <w:rPr>
          <w:rFonts w:ascii="Calibri" w:hAnsi="Calibri" w:cs="Calibri"/>
          <w:b/>
          <w:bCs/>
          <w:color w:val="000000" w:themeColor="text1"/>
        </w:rPr>
        <w:t xml:space="preserve">Office of Assemblymember Damon Connolly </w:t>
      </w:r>
    </w:p>
    <w:p w14:paraId="40C3176A" w14:textId="77777777" w:rsidR="00257080" w:rsidRPr="005916B9" w:rsidRDefault="00257080" w:rsidP="00257080">
      <w:pPr>
        <w:spacing w:after="0"/>
        <w:rPr>
          <w:rFonts w:ascii="Calibri" w:hAnsi="Calibri" w:cs="Calibri"/>
          <w:color w:val="000000" w:themeColor="text1"/>
        </w:rPr>
      </w:pPr>
      <w:r w:rsidRPr="005916B9">
        <w:rPr>
          <w:rFonts w:ascii="Calibri" w:hAnsi="Calibri" w:cs="Calibri"/>
          <w:color w:val="000000" w:themeColor="text1"/>
        </w:rPr>
        <w:t>Not in attendance, no report.</w:t>
      </w:r>
    </w:p>
    <w:p w14:paraId="17661673" w14:textId="77777777" w:rsidR="00257080" w:rsidRPr="005916B9" w:rsidRDefault="00257080" w:rsidP="00257080">
      <w:pPr>
        <w:pStyle w:val="Heading1"/>
        <w:numPr>
          <w:ilvl w:val="0"/>
          <w:numId w:val="2"/>
        </w:numPr>
        <w:spacing w:after="0"/>
        <w:ind w:left="370"/>
        <w:rPr>
          <w:rFonts w:ascii="Calibri" w:hAnsi="Calibri" w:cs="Calibri"/>
          <w:b/>
          <w:bCs/>
          <w:color w:val="000000" w:themeColor="text1"/>
          <w:sz w:val="24"/>
          <w:szCs w:val="24"/>
        </w:rPr>
      </w:pPr>
      <w:r w:rsidRPr="005916B9">
        <w:rPr>
          <w:rFonts w:ascii="Calibri" w:hAnsi="Calibri" w:cs="Calibri"/>
          <w:b/>
          <w:bCs/>
          <w:color w:val="000000" w:themeColor="text1"/>
          <w:sz w:val="24"/>
          <w:szCs w:val="24"/>
        </w:rPr>
        <w:t>REPORT/UPDATES</w:t>
      </w:r>
    </w:p>
    <w:p w14:paraId="4278048E" w14:textId="77777777" w:rsidR="00257080" w:rsidRPr="005916B9" w:rsidRDefault="00257080" w:rsidP="00257080">
      <w:pPr>
        <w:spacing w:after="0"/>
        <w:rPr>
          <w:rFonts w:ascii="Calibri" w:hAnsi="Calibri" w:cs="Calibri"/>
          <w:color w:val="000000" w:themeColor="text1"/>
        </w:rPr>
      </w:pPr>
      <w:r w:rsidRPr="005916B9">
        <w:rPr>
          <w:rFonts w:ascii="Calibri" w:hAnsi="Calibri" w:cs="Calibri"/>
          <w:color w:val="000000" w:themeColor="text1"/>
        </w:rPr>
        <w:t xml:space="preserve">Rhett Acosta, District Representative - </w:t>
      </w:r>
      <w:r w:rsidRPr="005916B9">
        <w:rPr>
          <w:rFonts w:ascii="Calibri" w:hAnsi="Calibri" w:cs="Calibri"/>
          <w:b/>
          <w:bCs/>
          <w:color w:val="000000" w:themeColor="text1"/>
        </w:rPr>
        <w:t xml:space="preserve">Office of Senator Mike McGuire </w:t>
      </w:r>
    </w:p>
    <w:p w14:paraId="1153A011" w14:textId="77777777" w:rsidR="00257080" w:rsidRPr="005916B9" w:rsidRDefault="00257080" w:rsidP="00257080">
      <w:pPr>
        <w:spacing w:after="0"/>
        <w:rPr>
          <w:rFonts w:ascii="Calibri" w:hAnsi="Calibri" w:cs="Calibri"/>
          <w:color w:val="000000" w:themeColor="text1"/>
        </w:rPr>
      </w:pPr>
      <w:r w:rsidRPr="005916B9">
        <w:rPr>
          <w:rFonts w:ascii="Calibri" w:hAnsi="Calibri" w:cs="Calibri"/>
          <w:color w:val="000000" w:themeColor="text1"/>
        </w:rPr>
        <w:t>Not in attendance - no report.</w:t>
      </w:r>
      <w:r w:rsidRPr="005916B9">
        <w:rPr>
          <w:rFonts w:ascii="Calibri" w:hAnsi="Calibri" w:cs="Calibri"/>
          <w:color w:val="000000" w:themeColor="text1"/>
        </w:rPr>
        <w:br/>
      </w:r>
    </w:p>
    <w:p w14:paraId="503075E8" w14:textId="77777777" w:rsidR="00257080" w:rsidRPr="005916B9" w:rsidRDefault="00257080" w:rsidP="00257080">
      <w:pPr>
        <w:pStyle w:val="ListParagraph"/>
        <w:numPr>
          <w:ilvl w:val="0"/>
          <w:numId w:val="2"/>
        </w:numPr>
        <w:spacing w:after="0" w:line="249" w:lineRule="auto"/>
        <w:ind w:left="370"/>
        <w:rPr>
          <w:rFonts w:ascii="Calibri" w:hAnsi="Calibri" w:cs="Calibri"/>
          <w:b/>
          <w:bCs/>
          <w:color w:val="000000" w:themeColor="text1"/>
        </w:rPr>
      </w:pPr>
      <w:r w:rsidRPr="005916B9">
        <w:rPr>
          <w:rFonts w:ascii="Calibri" w:eastAsia="Arial" w:hAnsi="Calibri" w:cs="Calibri"/>
          <w:b/>
          <w:bCs/>
          <w:color w:val="000000" w:themeColor="text1"/>
        </w:rPr>
        <w:t>REPORT/</w:t>
      </w:r>
      <w:r w:rsidRPr="005916B9">
        <w:rPr>
          <w:rFonts w:ascii="Calibri" w:hAnsi="Calibri" w:cs="Calibri"/>
          <w:b/>
          <w:bCs/>
          <w:color w:val="000000" w:themeColor="text1"/>
        </w:rPr>
        <w:t>UPDATES - California Public Policy Group</w:t>
      </w:r>
    </w:p>
    <w:p w14:paraId="6E2814ED" w14:textId="77777777" w:rsidR="00257080" w:rsidRDefault="00257080" w:rsidP="00257080">
      <w:pPr>
        <w:autoSpaceDE w:val="0"/>
        <w:autoSpaceDN w:val="0"/>
        <w:adjustRightInd w:val="0"/>
        <w:spacing w:after="0" w:line="240" w:lineRule="auto"/>
        <w:rPr>
          <w:rFonts w:ascii="Calibri" w:hAnsi="Calibri" w:cs="Calibri"/>
          <w:color w:val="000000" w:themeColor="text1"/>
        </w:rPr>
      </w:pPr>
      <w:r w:rsidRPr="005916B9">
        <w:rPr>
          <w:rFonts w:ascii="Calibri" w:hAnsi="Calibri" w:cs="Calibri"/>
          <w:color w:val="000000" w:themeColor="text1"/>
        </w:rPr>
        <w:t>Kyra Ross</w:t>
      </w:r>
      <w:r>
        <w:rPr>
          <w:rFonts w:ascii="Calibri" w:hAnsi="Calibri" w:cs="Calibri"/>
          <w:color w:val="000000" w:themeColor="text1"/>
        </w:rPr>
        <w:t xml:space="preserve">, </w:t>
      </w:r>
      <w:r w:rsidRPr="005916B9">
        <w:rPr>
          <w:rFonts w:ascii="Calibri" w:hAnsi="Calibri" w:cs="Calibri"/>
          <w:color w:val="000000" w:themeColor="text1"/>
        </w:rPr>
        <w:t>CPPG (CalCities Lobbyist)</w:t>
      </w:r>
    </w:p>
    <w:p w14:paraId="12B7CB86" w14:textId="77777777" w:rsidR="00257080" w:rsidRDefault="00257080" w:rsidP="00257080">
      <w:pPr>
        <w:autoSpaceDE w:val="0"/>
        <w:autoSpaceDN w:val="0"/>
        <w:adjustRightInd w:val="0"/>
        <w:spacing w:after="0" w:line="240" w:lineRule="auto"/>
        <w:rPr>
          <w:rFonts w:ascii="Calibri" w:hAnsi="Calibri" w:cs="Calibri"/>
          <w:color w:val="000000" w:themeColor="text1"/>
        </w:rPr>
      </w:pPr>
    </w:p>
    <w:p w14:paraId="30079E16" w14:textId="12A4F726" w:rsidR="00257080" w:rsidRPr="005916B9" w:rsidRDefault="00257080" w:rsidP="00257080">
      <w:pPr>
        <w:autoSpaceDE w:val="0"/>
        <w:autoSpaceDN w:val="0"/>
        <w:adjustRightInd w:val="0"/>
        <w:spacing w:after="0" w:line="240" w:lineRule="auto"/>
        <w:rPr>
          <w:rFonts w:ascii="Calibri" w:hAnsi="Calibri" w:cs="Calibri"/>
          <w:kern w:val="0"/>
          <w:u w:color="144D6F"/>
        </w:rPr>
      </w:pPr>
      <w:r>
        <w:rPr>
          <w:rFonts w:ascii="Calibri" w:hAnsi="Calibri" w:cs="Calibri"/>
          <w:color w:val="000000" w:themeColor="text1"/>
        </w:rPr>
        <w:t>Ms Ross n</w:t>
      </w:r>
      <w:r w:rsidRPr="005916B9">
        <w:rPr>
          <w:rFonts w:ascii="Calibri" w:hAnsi="Calibri" w:cs="Calibri"/>
          <w:color w:val="000000" w:themeColor="text1"/>
        </w:rPr>
        <w:t xml:space="preserve">oted </w:t>
      </w:r>
      <w:r w:rsidR="00264339">
        <w:rPr>
          <w:rFonts w:ascii="Calibri" w:hAnsi="Calibri" w:cs="Calibri"/>
          <w:color w:val="000000" w:themeColor="text1"/>
        </w:rPr>
        <w:t>it was one week until legislature returned from their summer recess.</w:t>
      </w:r>
      <w:r w:rsidR="00BF5952">
        <w:rPr>
          <w:rFonts w:ascii="Calibri" w:hAnsi="Calibri" w:cs="Calibri"/>
          <w:color w:val="000000" w:themeColor="text1"/>
        </w:rPr>
        <w:t xml:space="preserve"> </w:t>
      </w:r>
      <w:r w:rsidR="00BF5952" w:rsidRPr="00BF5952">
        <w:rPr>
          <w:rFonts w:ascii="Calibri" w:hAnsi="Calibri" w:cs="Calibri"/>
          <w:color w:val="000000" w:themeColor="text1"/>
        </w:rPr>
        <w:t>Monday morning at 10 a.m. will be the first of the appropriations hearings.</w:t>
      </w:r>
      <w:r w:rsidR="00BF5952">
        <w:rPr>
          <w:rFonts w:ascii="Calibri" w:hAnsi="Calibri" w:cs="Calibri"/>
          <w:color w:val="000000" w:themeColor="text1"/>
        </w:rPr>
        <w:t xml:space="preserve"> W</w:t>
      </w:r>
      <w:r w:rsidR="00BF5952" w:rsidRPr="00BF5952">
        <w:rPr>
          <w:rFonts w:ascii="Calibri" w:hAnsi="Calibri" w:cs="Calibri"/>
          <w:color w:val="000000" w:themeColor="text1"/>
        </w:rPr>
        <w:t xml:space="preserve">e're now past the policy committee deadline, so unless they have specific rule waivers, policy committees can no longer meet. </w:t>
      </w:r>
      <w:r w:rsidR="00BF5952">
        <w:rPr>
          <w:rFonts w:ascii="Calibri" w:hAnsi="Calibri" w:cs="Calibri"/>
          <w:color w:val="000000" w:themeColor="text1"/>
        </w:rPr>
        <w:t>F</w:t>
      </w:r>
      <w:r w:rsidR="00BF5952" w:rsidRPr="00BF5952">
        <w:rPr>
          <w:rFonts w:ascii="Calibri" w:hAnsi="Calibri" w:cs="Calibri"/>
          <w:color w:val="000000" w:themeColor="text1"/>
        </w:rPr>
        <w:t>iscal committees can meet</w:t>
      </w:r>
      <w:r w:rsidR="00BF5952" w:rsidRPr="00BF5952">
        <w:rPr>
          <w:rFonts w:ascii="Calibri" w:hAnsi="Calibri" w:cs="Calibri"/>
          <w:color w:val="000000" w:themeColor="text1"/>
        </w:rPr>
        <w:t xml:space="preserve"> </w:t>
      </w:r>
      <w:r w:rsidR="00BF5952">
        <w:rPr>
          <w:rFonts w:ascii="Calibri" w:hAnsi="Calibri" w:cs="Calibri"/>
          <w:color w:val="000000" w:themeColor="text1"/>
        </w:rPr>
        <w:t xml:space="preserve">until </w:t>
      </w:r>
      <w:r w:rsidR="00BF5952" w:rsidRPr="00BF5952">
        <w:rPr>
          <w:rFonts w:ascii="Calibri" w:hAnsi="Calibri" w:cs="Calibri"/>
          <w:color w:val="000000" w:themeColor="text1"/>
        </w:rPr>
        <w:t>August 14th. They'll take up all the bills on the suspense calendar on August 14th.</w:t>
      </w:r>
      <w:r w:rsidR="00BF5952">
        <w:rPr>
          <w:rFonts w:ascii="Calibri" w:hAnsi="Calibri" w:cs="Calibri"/>
          <w:color w:val="000000" w:themeColor="text1"/>
        </w:rPr>
        <w:t xml:space="preserve"> </w:t>
      </w:r>
      <w:r w:rsidR="00BF5952" w:rsidRPr="00BF5952">
        <w:rPr>
          <w:rFonts w:ascii="Calibri" w:hAnsi="Calibri" w:cs="Calibri"/>
          <w:color w:val="000000" w:themeColor="text1"/>
        </w:rPr>
        <w:t>T</w:t>
      </w:r>
      <w:r w:rsidR="00BF5952" w:rsidRPr="00BF5952">
        <w:rPr>
          <w:rFonts w:ascii="Calibri" w:hAnsi="Calibri" w:cs="Calibri"/>
          <w:color w:val="000000" w:themeColor="text1"/>
        </w:rPr>
        <w:t>he</w:t>
      </w:r>
      <w:r w:rsidR="00BF5952">
        <w:rPr>
          <w:rFonts w:ascii="Calibri" w:hAnsi="Calibri" w:cs="Calibri"/>
          <w:color w:val="000000" w:themeColor="text1"/>
        </w:rPr>
        <w:t>y’ll</w:t>
      </w:r>
      <w:r w:rsidR="00BF5952" w:rsidRPr="00BF5952">
        <w:rPr>
          <w:rFonts w:ascii="Calibri" w:hAnsi="Calibri" w:cs="Calibri"/>
          <w:color w:val="000000" w:themeColor="text1"/>
        </w:rPr>
        <w:t xml:space="preserve"> begin right after August 14th, it's floor session only till the end of session.</w:t>
      </w:r>
    </w:p>
    <w:p w14:paraId="2F4873A1" w14:textId="77777777" w:rsidR="00257080" w:rsidRPr="005916B9" w:rsidRDefault="00257080" w:rsidP="00257080">
      <w:pPr>
        <w:autoSpaceDE w:val="0"/>
        <w:autoSpaceDN w:val="0"/>
        <w:adjustRightInd w:val="0"/>
        <w:spacing w:after="0" w:line="240" w:lineRule="auto"/>
        <w:rPr>
          <w:rFonts w:ascii="Calibri" w:hAnsi="Calibri" w:cs="Calibri"/>
          <w:kern w:val="0"/>
          <w:u w:color="144D6F"/>
        </w:rPr>
      </w:pPr>
    </w:p>
    <w:p w14:paraId="0988C5D4" w14:textId="368E6006" w:rsidR="00257080" w:rsidRPr="00264339" w:rsidRDefault="00257080" w:rsidP="00264339">
      <w:pPr>
        <w:pStyle w:val="ListParagraph"/>
        <w:numPr>
          <w:ilvl w:val="0"/>
          <w:numId w:val="3"/>
        </w:numPr>
        <w:spacing w:line="240" w:lineRule="auto"/>
        <w:rPr>
          <w:rFonts w:ascii="Calibri" w:hAnsi="Calibri" w:cs="Calibri"/>
        </w:rPr>
      </w:pPr>
      <w:r w:rsidRPr="0038115E">
        <w:rPr>
          <w:rFonts w:ascii="Calibri" w:eastAsia="Times New Roman" w:hAnsi="Calibri" w:cs="Calibri"/>
          <w:b/>
          <w:bCs/>
          <w:color w:val="000000"/>
        </w:rPr>
        <w:lastRenderedPageBreak/>
        <w:t>State budget</w:t>
      </w:r>
      <w:r w:rsidRPr="0038115E">
        <w:rPr>
          <w:rFonts w:ascii="Calibri" w:eastAsia="Times New Roman" w:hAnsi="Calibri" w:cs="Calibri"/>
          <w:color w:val="000000"/>
        </w:rPr>
        <w:t xml:space="preserve">: </w:t>
      </w:r>
      <w:r w:rsidR="00264339" w:rsidRPr="00264339">
        <w:rPr>
          <w:rFonts w:ascii="Calibri" w:hAnsi="Calibri" w:cs="Calibri"/>
        </w:rPr>
        <w:t>The governor and the legislature reached a deal on a budget, $351 billion state budget.</w:t>
      </w:r>
      <w:r w:rsidR="00264339">
        <w:rPr>
          <w:rFonts w:ascii="Calibri" w:hAnsi="Calibri" w:cs="Calibri"/>
        </w:rPr>
        <w:t xml:space="preserve"> </w:t>
      </w:r>
      <w:r w:rsidR="00264339" w:rsidRPr="00264339">
        <w:rPr>
          <w:rFonts w:ascii="Calibri" w:hAnsi="Calibri" w:cs="Calibri"/>
        </w:rPr>
        <w:t>it includes a recent windfall to avoid major cuts while attempting to reduce the California chronic budget shortfall in the years ahead. The agreement also generates nearly 2 billion in additional state revenue next year.</w:t>
      </w:r>
      <w:r w:rsidR="00264339">
        <w:rPr>
          <w:rFonts w:ascii="Calibri" w:hAnsi="Calibri" w:cs="Calibri"/>
        </w:rPr>
        <w:t xml:space="preserve"> </w:t>
      </w:r>
      <w:r w:rsidR="00264339" w:rsidRPr="00264339">
        <w:rPr>
          <w:rFonts w:ascii="Calibri" w:hAnsi="Calibri" w:cs="Calibri"/>
        </w:rPr>
        <w:t>Through higher taxes on corporations, new levies on software sales, and a revamped tax on healthcare managed care organizations.</w:t>
      </w:r>
      <w:r w:rsidR="00264339">
        <w:rPr>
          <w:rFonts w:ascii="Calibri" w:hAnsi="Calibri" w:cs="Calibri"/>
        </w:rPr>
        <w:t xml:space="preserve"> </w:t>
      </w:r>
      <w:r w:rsidR="00264339" w:rsidRPr="00264339">
        <w:rPr>
          <w:rFonts w:ascii="Calibri" w:hAnsi="Calibri" w:cs="Calibri"/>
        </w:rPr>
        <w:t>The budget continues major investments in public schools and healthcare, while also increasing funding for subsidized childcare and affordable housing.</w:t>
      </w:r>
      <w:r w:rsidR="00264339">
        <w:rPr>
          <w:rFonts w:ascii="Calibri" w:hAnsi="Calibri" w:cs="Calibri"/>
        </w:rPr>
        <w:t xml:space="preserve"> </w:t>
      </w:r>
      <w:r w:rsidR="00264339" w:rsidRPr="00264339">
        <w:rPr>
          <w:rFonts w:ascii="Calibri" w:hAnsi="Calibri" w:cs="Calibri"/>
        </w:rPr>
        <w:t>An early forecast last year and last June projected about a $12.6 billion deficit this year, but updated projections with all the changes and the incoming windfall now suggest the state started the year with about a $4.5 billion surplus.</w:t>
      </w:r>
      <w:r w:rsidR="00264339">
        <w:rPr>
          <w:rFonts w:ascii="Calibri" w:hAnsi="Calibri" w:cs="Calibri"/>
        </w:rPr>
        <w:t xml:space="preserve"> </w:t>
      </w:r>
      <w:r w:rsidR="00264339" w:rsidRPr="00264339">
        <w:rPr>
          <w:rFonts w:ascii="Calibri" w:hAnsi="Calibri" w:cs="Calibri"/>
        </w:rPr>
        <w:t>The revised budget that the governor and legislature agreed to also sets aside about 6.4 billion for future years. And the move allows the governor to reduce a deficit previously projected through 27 and 28 and responds to criticism that the state.</w:t>
      </w:r>
      <w:r w:rsidR="00264339">
        <w:rPr>
          <w:rFonts w:ascii="Calibri" w:hAnsi="Calibri" w:cs="Calibri"/>
        </w:rPr>
        <w:t xml:space="preserve"> </w:t>
      </w:r>
      <w:r w:rsidR="00264339" w:rsidRPr="00264339">
        <w:rPr>
          <w:rFonts w:ascii="Calibri" w:hAnsi="Calibri" w:cs="Calibri"/>
        </w:rPr>
        <w:t>Spending has grown faster than revenues during his tenure.</w:t>
      </w:r>
      <w:r w:rsidR="00264339">
        <w:rPr>
          <w:rFonts w:ascii="Calibri" w:hAnsi="Calibri" w:cs="Calibri"/>
        </w:rPr>
        <w:t xml:space="preserve"> </w:t>
      </w:r>
      <w:r w:rsidR="00264339" w:rsidRPr="00264339">
        <w:rPr>
          <w:rFonts w:ascii="Calibri" w:hAnsi="Calibri" w:cs="Calibri"/>
        </w:rPr>
        <w:t>Even with the additional revenue, the budget continues, uh, continues California's ongoing reliance on fund shifts, reserves, borrowing, some of the moves we've seen over the last couple of years. The LAO, which is the nonpartisan fiscal advisor to lawmakers.</w:t>
      </w:r>
      <w:r w:rsidR="00264339">
        <w:rPr>
          <w:rFonts w:ascii="Calibri" w:hAnsi="Calibri" w:cs="Calibri"/>
        </w:rPr>
        <w:t xml:space="preserve"> C</w:t>
      </w:r>
      <w:r w:rsidR="00264339" w:rsidRPr="00264339">
        <w:rPr>
          <w:rFonts w:ascii="Calibri" w:hAnsi="Calibri" w:cs="Calibri"/>
        </w:rPr>
        <w:t>ontinued to warn that California faces an annual gap of about $10 billion between ongoing revenues and spending commitments that they're going to have to address among some of the other longer-term issues that we're still talking about, dealing with HR1 cuts, dealing with some of the other.</w:t>
      </w:r>
    </w:p>
    <w:p w14:paraId="5F19FD6D" w14:textId="7C49E766" w:rsidR="00257080" w:rsidRPr="0038115E" w:rsidRDefault="00264339" w:rsidP="00257080">
      <w:pPr>
        <w:pStyle w:val="ListParagraph"/>
        <w:numPr>
          <w:ilvl w:val="0"/>
          <w:numId w:val="3"/>
        </w:numPr>
        <w:spacing w:line="240" w:lineRule="auto"/>
        <w:rPr>
          <w:rFonts w:ascii="Calibri" w:hAnsi="Calibri" w:cs="Calibri"/>
        </w:rPr>
      </w:pPr>
      <w:r>
        <w:rPr>
          <w:rFonts w:ascii="Calibri" w:eastAsia="Times New Roman" w:hAnsi="Calibri" w:cs="Calibri"/>
          <w:b/>
          <w:bCs/>
          <w:color w:val="000000"/>
        </w:rPr>
        <w:t>Prop 1 (</w:t>
      </w:r>
      <w:r w:rsidRPr="00264339">
        <w:rPr>
          <w:rFonts w:ascii="Calibri" w:eastAsia="Times New Roman" w:hAnsi="Calibri" w:cs="Calibri"/>
          <w:color w:val="000000"/>
        </w:rPr>
        <w:t>housing bond</w:t>
      </w:r>
      <w:r>
        <w:rPr>
          <w:rFonts w:ascii="Calibri" w:eastAsia="Times New Roman" w:hAnsi="Calibri" w:cs="Calibri"/>
          <w:color w:val="000000"/>
        </w:rPr>
        <w:t>)</w:t>
      </w:r>
      <w:r w:rsidRPr="00264339">
        <w:rPr>
          <w:rFonts w:ascii="Calibri" w:eastAsia="Times New Roman" w:hAnsi="Calibri" w:cs="Calibri"/>
          <w:color w:val="000000"/>
        </w:rPr>
        <w:t>:</w:t>
      </w:r>
      <w:r>
        <w:rPr>
          <w:rFonts w:ascii="Calibri" w:eastAsia="Times New Roman" w:hAnsi="Calibri" w:cs="Calibri"/>
          <w:b/>
          <w:bCs/>
          <w:color w:val="000000"/>
        </w:rPr>
        <w:t xml:space="preserve"> </w:t>
      </w:r>
      <w:r w:rsidRPr="00264339">
        <w:rPr>
          <w:rFonts w:ascii="Calibri" w:eastAsia="Times New Roman" w:hAnsi="Calibri" w:cs="Calibri"/>
          <w:color w:val="000000"/>
        </w:rPr>
        <w:t>budget allows</w:t>
      </w:r>
      <w:r>
        <w:rPr>
          <w:rFonts w:ascii="Calibri" w:eastAsia="Times New Roman" w:hAnsi="Calibri" w:cs="Calibri"/>
          <w:b/>
          <w:bCs/>
          <w:color w:val="000000"/>
        </w:rPr>
        <w:t xml:space="preserve"> </w:t>
      </w:r>
      <w:r w:rsidRPr="00264339">
        <w:rPr>
          <w:rFonts w:ascii="Calibri" w:eastAsia="Times New Roman" w:hAnsi="Calibri" w:cs="Calibri"/>
          <w:color w:val="000000"/>
        </w:rPr>
        <w:t xml:space="preserve">putting </w:t>
      </w:r>
      <w:r w:rsidRPr="00264339">
        <w:rPr>
          <w:rFonts w:ascii="Calibri" w:eastAsia="Times New Roman" w:hAnsi="Calibri" w:cs="Calibri"/>
          <w:color w:val="000000"/>
        </w:rPr>
        <w:t>this</w:t>
      </w:r>
      <w:r w:rsidRPr="00264339">
        <w:rPr>
          <w:rFonts w:ascii="Calibri" w:eastAsia="Times New Roman" w:hAnsi="Calibri" w:cs="Calibri"/>
          <w:color w:val="000000"/>
        </w:rPr>
        <w:t xml:space="preserve"> on the state ballot, the $11 billion housing bond that CalCities has supported.</w:t>
      </w:r>
    </w:p>
    <w:p w14:paraId="031C2D45" w14:textId="1BC8647A" w:rsidR="00257080" w:rsidRPr="0038115E" w:rsidRDefault="00264339" w:rsidP="00257080">
      <w:pPr>
        <w:pStyle w:val="ListParagraph"/>
        <w:numPr>
          <w:ilvl w:val="0"/>
          <w:numId w:val="3"/>
        </w:numPr>
        <w:spacing w:line="240" w:lineRule="auto"/>
        <w:rPr>
          <w:rFonts w:ascii="Calibri" w:hAnsi="Calibri" w:cs="Calibri"/>
        </w:rPr>
      </w:pPr>
      <w:r>
        <w:rPr>
          <w:rFonts w:ascii="Calibri" w:eastAsia="Times New Roman" w:hAnsi="Calibri" w:cs="Calibri"/>
          <w:b/>
          <w:bCs/>
          <w:color w:val="000000"/>
        </w:rPr>
        <w:t>Prop 2</w:t>
      </w:r>
      <w:r w:rsidR="00257080" w:rsidRPr="0038115E">
        <w:rPr>
          <w:rFonts w:ascii="Calibri" w:eastAsia="Times New Roman" w:hAnsi="Calibri" w:cs="Calibri"/>
          <w:color w:val="000000"/>
        </w:rPr>
        <w:t xml:space="preserve">: </w:t>
      </w:r>
      <w:r>
        <w:rPr>
          <w:rFonts w:ascii="Calibri" w:hAnsi="Calibri" w:cs="Calibri"/>
        </w:rPr>
        <w:t>C</w:t>
      </w:r>
      <w:r w:rsidRPr="00264339">
        <w:rPr>
          <w:rFonts w:ascii="Calibri" w:hAnsi="Calibri" w:cs="Calibri"/>
        </w:rPr>
        <w:t xml:space="preserve">onstitutional amendment intended to help smooth out California's revenue highs and lows. If approved by voters on the November statewide ballot, the measure would raise the cap on mandatory deposits into the state's </w:t>
      </w:r>
      <w:r w:rsidRPr="00264339">
        <w:rPr>
          <w:rFonts w:ascii="Calibri" w:hAnsi="Calibri" w:cs="Calibri"/>
        </w:rPr>
        <w:t>rainy-day</w:t>
      </w:r>
      <w:r w:rsidRPr="00264339">
        <w:rPr>
          <w:rFonts w:ascii="Calibri" w:hAnsi="Calibri" w:cs="Calibri"/>
        </w:rPr>
        <w:t xml:space="preserve"> fund.</w:t>
      </w:r>
      <w:r w:rsidR="00BF5952">
        <w:rPr>
          <w:rFonts w:ascii="Calibri" w:hAnsi="Calibri" w:cs="Calibri"/>
        </w:rPr>
        <w:t xml:space="preserve"> T</w:t>
      </w:r>
      <w:r w:rsidR="00BF5952" w:rsidRPr="00BF5952">
        <w:rPr>
          <w:rFonts w:ascii="Calibri" w:hAnsi="Calibri" w:cs="Calibri"/>
        </w:rPr>
        <w:t>he constitutional memo includes language targeting President Trump's anti-weaponization fund.</w:t>
      </w:r>
      <w:r w:rsidR="00BF5952">
        <w:rPr>
          <w:rFonts w:ascii="Calibri" w:hAnsi="Calibri" w:cs="Calibri"/>
        </w:rPr>
        <w:t xml:space="preserve"> A</w:t>
      </w:r>
      <w:r w:rsidR="00BF5952" w:rsidRPr="00BF5952">
        <w:rPr>
          <w:rFonts w:ascii="Calibri" w:hAnsi="Calibri" w:cs="Calibri"/>
        </w:rPr>
        <w:t>sks voters to approve 100% state tax on any payments California taxpayers receive from that fund.</w:t>
      </w:r>
    </w:p>
    <w:p w14:paraId="48C2205F" w14:textId="5513CA3D" w:rsidR="00BF5952" w:rsidRDefault="00BF5952" w:rsidP="00BF5952">
      <w:pPr>
        <w:pStyle w:val="ListParagraph"/>
        <w:numPr>
          <w:ilvl w:val="0"/>
          <w:numId w:val="3"/>
        </w:numPr>
        <w:spacing w:line="240" w:lineRule="auto"/>
        <w:rPr>
          <w:rFonts w:ascii="Calibri" w:hAnsi="Calibri" w:cs="Calibri"/>
        </w:rPr>
      </w:pPr>
      <w:r w:rsidRPr="00BF5952">
        <w:rPr>
          <w:rFonts w:ascii="Calibri" w:hAnsi="Calibri" w:cs="Calibri"/>
          <w:b/>
          <w:bCs/>
        </w:rPr>
        <w:t>AB 179</w:t>
      </w:r>
      <w:r>
        <w:rPr>
          <w:rFonts w:ascii="Calibri" w:hAnsi="Calibri" w:cs="Calibri"/>
        </w:rPr>
        <w:t>:</w:t>
      </w:r>
      <w:r w:rsidRPr="00BF5952">
        <w:rPr>
          <w:rFonts w:ascii="Calibri" w:hAnsi="Calibri" w:cs="Calibri"/>
        </w:rPr>
        <w:t xml:space="preserve"> </w:t>
      </w:r>
      <w:r>
        <w:rPr>
          <w:rFonts w:ascii="Calibri" w:hAnsi="Calibri" w:cs="Calibri"/>
        </w:rPr>
        <w:t>C</w:t>
      </w:r>
      <w:r w:rsidRPr="00BF5952">
        <w:rPr>
          <w:rFonts w:ascii="Calibri" w:hAnsi="Calibri" w:cs="Calibri"/>
        </w:rPr>
        <w:t>ontains funding for HAP for homelessness.</w:t>
      </w:r>
      <w:r>
        <w:rPr>
          <w:rFonts w:ascii="Calibri" w:hAnsi="Calibri" w:cs="Calibri"/>
        </w:rPr>
        <w:t xml:space="preserve"> N</w:t>
      </w:r>
      <w:r w:rsidRPr="00BF5952">
        <w:rPr>
          <w:rFonts w:ascii="Calibri" w:hAnsi="Calibri" w:cs="Calibri"/>
        </w:rPr>
        <w:t>ew provision regarding development impact fees associated with affordable housing projects. That new provision has two parts. The first part is that if you do development impact fees on an affordable housing project, HCD will consider that in-kind contribution.</w:t>
      </w:r>
      <w:r>
        <w:rPr>
          <w:rFonts w:ascii="Calibri" w:hAnsi="Calibri" w:cs="Calibri"/>
        </w:rPr>
        <w:t xml:space="preserve"> </w:t>
      </w:r>
      <w:r w:rsidRPr="00BF5952">
        <w:rPr>
          <w:rFonts w:ascii="Calibri" w:hAnsi="Calibri" w:cs="Calibri"/>
        </w:rPr>
        <w:t>The second provision</w:t>
      </w:r>
      <w:r>
        <w:rPr>
          <w:rFonts w:ascii="Calibri" w:hAnsi="Calibri" w:cs="Calibri"/>
        </w:rPr>
        <w:t xml:space="preserve"> </w:t>
      </w:r>
      <w:r w:rsidRPr="00BF5952">
        <w:rPr>
          <w:rFonts w:ascii="Calibri" w:hAnsi="Calibri" w:cs="Calibri"/>
        </w:rPr>
        <w:t>is that if the city or town is the lead applicant along with a developer on an affordable housing project for state funds, so tax credits, state funding for that project, and you charge development impact fees on that project.</w:t>
      </w:r>
      <w:r>
        <w:rPr>
          <w:rFonts w:ascii="Calibri" w:hAnsi="Calibri" w:cs="Calibri"/>
        </w:rPr>
        <w:t xml:space="preserve"> T</w:t>
      </w:r>
      <w:r w:rsidRPr="00BF5952">
        <w:rPr>
          <w:rFonts w:ascii="Calibri" w:hAnsi="Calibri" w:cs="Calibri"/>
        </w:rPr>
        <w:t>he state will reduce the amount of the award by the amount equivalent to the impact fees. They do not want impact fees charged on projects that get state funding.</w:t>
      </w:r>
    </w:p>
    <w:p w14:paraId="53D4EA07" w14:textId="62452CEC" w:rsidR="00A74E99" w:rsidRDefault="00A74E99" w:rsidP="00BF5952">
      <w:pPr>
        <w:pStyle w:val="ListParagraph"/>
        <w:numPr>
          <w:ilvl w:val="0"/>
          <w:numId w:val="3"/>
        </w:numPr>
        <w:spacing w:line="240" w:lineRule="auto"/>
        <w:rPr>
          <w:rFonts w:ascii="Calibri" w:hAnsi="Calibri" w:cs="Calibri"/>
        </w:rPr>
      </w:pPr>
      <w:r>
        <w:rPr>
          <w:rFonts w:ascii="Calibri" w:hAnsi="Calibri" w:cs="Calibri"/>
          <w:b/>
          <w:bCs/>
        </w:rPr>
        <w:t>AB1383</w:t>
      </w:r>
      <w:r w:rsidRPr="00A74E99">
        <w:rPr>
          <w:rFonts w:ascii="Calibri" w:hAnsi="Calibri" w:cs="Calibri"/>
        </w:rPr>
        <w:t>:</w:t>
      </w:r>
      <w:r>
        <w:rPr>
          <w:rFonts w:ascii="Calibri" w:hAnsi="Calibri" w:cs="Calibri"/>
        </w:rPr>
        <w:t xml:space="preserve"> </w:t>
      </w:r>
      <w:r w:rsidRPr="00A74E99">
        <w:rPr>
          <w:rFonts w:ascii="Calibri" w:hAnsi="Calibri" w:cs="Calibri"/>
        </w:rPr>
        <w:t xml:space="preserve">we're going to see a fight on </w:t>
      </w:r>
      <w:r>
        <w:rPr>
          <w:rFonts w:ascii="Calibri" w:hAnsi="Calibri" w:cs="Calibri"/>
        </w:rPr>
        <w:t>this</w:t>
      </w:r>
      <w:r w:rsidRPr="00A74E99">
        <w:rPr>
          <w:rFonts w:ascii="Calibri" w:hAnsi="Calibri" w:cs="Calibri"/>
        </w:rPr>
        <w:t>, which is dealing with retirement standards for state public safety officers</w:t>
      </w:r>
      <w:r>
        <w:rPr>
          <w:rFonts w:ascii="Calibri" w:hAnsi="Calibri" w:cs="Calibri"/>
        </w:rPr>
        <w:t xml:space="preserve">. </w:t>
      </w:r>
      <w:r w:rsidRPr="00A74E99">
        <w:rPr>
          <w:rFonts w:ascii="Calibri" w:hAnsi="Calibri" w:cs="Calibri"/>
        </w:rPr>
        <w:t>Allowing firefighters, police officers, others to retire at 55 versus 57, and setting new formulas, and allowing some of these groups to negotiate for better benefit formulas than they have today.</w:t>
      </w:r>
    </w:p>
    <w:p w14:paraId="35AA1163" w14:textId="37A4FE81" w:rsidR="00A74E99" w:rsidRDefault="00A74E99" w:rsidP="00BF5952">
      <w:pPr>
        <w:pStyle w:val="ListParagraph"/>
        <w:numPr>
          <w:ilvl w:val="0"/>
          <w:numId w:val="3"/>
        </w:numPr>
        <w:spacing w:line="240" w:lineRule="auto"/>
        <w:rPr>
          <w:rFonts w:ascii="Calibri" w:hAnsi="Calibri" w:cs="Calibri"/>
        </w:rPr>
      </w:pPr>
      <w:r>
        <w:rPr>
          <w:rFonts w:ascii="Calibri" w:hAnsi="Calibri" w:cs="Calibri"/>
          <w:b/>
          <w:bCs/>
        </w:rPr>
        <w:t>One Zero</w:t>
      </w:r>
      <w:r w:rsidRPr="00A74E99">
        <w:rPr>
          <w:rFonts w:ascii="Calibri" w:hAnsi="Calibri" w:cs="Calibri"/>
        </w:rPr>
        <w:t>:</w:t>
      </w:r>
      <w:r>
        <w:rPr>
          <w:rFonts w:ascii="Calibri" w:hAnsi="Calibri" w:cs="Calibri"/>
        </w:rPr>
        <w:t xml:space="preserve"> </w:t>
      </w:r>
      <w:r w:rsidRPr="00A74E99">
        <w:rPr>
          <w:rFonts w:ascii="Calibri" w:hAnsi="Calibri" w:cs="Calibri"/>
        </w:rPr>
        <w:t>The final draft regulations are out. There is a meeting on August 19th, which is when we think that they will adopt the final decision</w:t>
      </w:r>
      <w:r>
        <w:rPr>
          <w:rFonts w:ascii="Calibri" w:hAnsi="Calibri" w:cs="Calibri"/>
        </w:rPr>
        <w:t>.</w:t>
      </w:r>
    </w:p>
    <w:p w14:paraId="3F70270B" w14:textId="4DDD8A42" w:rsidR="00A74E99" w:rsidRPr="00A74E99" w:rsidRDefault="00A74E99" w:rsidP="00A74E99">
      <w:pPr>
        <w:pStyle w:val="ListParagraph"/>
        <w:numPr>
          <w:ilvl w:val="0"/>
          <w:numId w:val="3"/>
        </w:numPr>
        <w:spacing w:line="240" w:lineRule="auto"/>
        <w:rPr>
          <w:rFonts w:ascii="Calibri" w:hAnsi="Calibri" w:cs="Calibri"/>
        </w:rPr>
      </w:pPr>
      <w:r>
        <w:rPr>
          <w:rFonts w:ascii="Calibri" w:hAnsi="Calibri" w:cs="Calibri"/>
          <w:b/>
          <w:bCs/>
        </w:rPr>
        <w:lastRenderedPageBreak/>
        <w:t>Advanced Clean Fleets</w:t>
      </w:r>
      <w:r w:rsidRPr="00A74E99">
        <w:rPr>
          <w:rFonts w:ascii="Calibri" w:hAnsi="Calibri" w:cs="Calibri"/>
        </w:rPr>
        <w:t>:</w:t>
      </w:r>
      <w:r>
        <w:rPr>
          <w:rFonts w:ascii="Calibri" w:hAnsi="Calibri" w:cs="Calibri"/>
        </w:rPr>
        <w:t xml:space="preserve"> </w:t>
      </w:r>
      <w:r w:rsidRPr="00A74E99">
        <w:rPr>
          <w:rFonts w:ascii="Calibri" w:hAnsi="Calibri" w:cs="Calibri"/>
        </w:rPr>
        <w:t>This is the requirement for all fleets to go to zero-emission vehicles. There was a last-minute change in the set of regulations in mid-June</w:t>
      </w:r>
      <w:r>
        <w:rPr>
          <w:rFonts w:ascii="Calibri" w:hAnsi="Calibri" w:cs="Calibri"/>
        </w:rPr>
        <w:t xml:space="preserve"> t</w:t>
      </w:r>
      <w:r w:rsidRPr="00A74E99">
        <w:rPr>
          <w:rFonts w:ascii="Calibri" w:hAnsi="Calibri" w:cs="Calibri"/>
        </w:rPr>
        <w:t>hat require</w:t>
      </w:r>
      <w:r>
        <w:rPr>
          <w:rFonts w:ascii="Calibri" w:hAnsi="Calibri" w:cs="Calibri"/>
        </w:rPr>
        <w:t>s</w:t>
      </w:r>
      <w:r w:rsidRPr="00A74E99">
        <w:rPr>
          <w:rFonts w:ascii="Calibri" w:hAnsi="Calibri" w:cs="Calibri"/>
        </w:rPr>
        <w:t xml:space="preserve"> any contractors that we contract with to also comply with the ACF rule. Businesses tried a </w:t>
      </w:r>
      <w:r w:rsidRPr="00A74E99">
        <w:rPr>
          <w:rFonts w:ascii="Calibri" w:hAnsi="Calibri" w:cs="Calibri"/>
        </w:rPr>
        <w:t>last-minute</w:t>
      </w:r>
      <w:r w:rsidRPr="00A74E99">
        <w:rPr>
          <w:rFonts w:ascii="Calibri" w:hAnsi="Calibri" w:cs="Calibri"/>
        </w:rPr>
        <w:t xml:space="preserve"> bill to try to gut this section of the regulations. There's been a frustration by the business community because</w:t>
      </w:r>
      <w:r>
        <w:rPr>
          <w:rFonts w:ascii="Calibri" w:hAnsi="Calibri" w:cs="Calibri"/>
        </w:rPr>
        <w:t xml:space="preserve"> l</w:t>
      </w:r>
      <w:r w:rsidRPr="00A74E99">
        <w:rPr>
          <w:rFonts w:ascii="Calibri" w:hAnsi="Calibri" w:cs="Calibri"/>
        </w:rPr>
        <w:t>ast year, the waiver that the state tried to get from the federal government to regulate private business fleets</w:t>
      </w:r>
      <w:r>
        <w:rPr>
          <w:rFonts w:ascii="Calibri" w:hAnsi="Calibri" w:cs="Calibri"/>
        </w:rPr>
        <w:t xml:space="preserve"> </w:t>
      </w:r>
      <w:r w:rsidRPr="00A74E99">
        <w:rPr>
          <w:rFonts w:ascii="Calibri" w:hAnsi="Calibri" w:cs="Calibri"/>
        </w:rPr>
        <w:t>was pulled back because the state couldn't get it. So businesses feel by requiring local governments and the state to require contractors to comply with advanced clean fleets, they are backhanding the way that they regulate businesses. So we may see something more on advanced clean fleets.</w:t>
      </w:r>
    </w:p>
    <w:p w14:paraId="53281D86" w14:textId="77777777" w:rsidR="00BF5952" w:rsidRDefault="00BF5952" w:rsidP="00BF5952">
      <w:pPr>
        <w:pStyle w:val="ListParagraph"/>
        <w:spacing w:line="240" w:lineRule="auto"/>
        <w:rPr>
          <w:rFonts w:ascii="Calibri" w:hAnsi="Calibri" w:cs="Calibri"/>
        </w:rPr>
      </w:pPr>
    </w:p>
    <w:p w14:paraId="62493FF7" w14:textId="0E423100" w:rsidR="00BF5952" w:rsidRDefault="00BF5952" w:rsidP="00BF5952">
      <w:pPr>
        <w:pStyle w:val="ListParagraph"/>
        <w:spacing w:line="240" w:lineRule="auto"/>
        <w:rPr>
          <w:rFonts w:ascii="Calibri" w:hAnsi="Calibri" w:cs="Calibri"/>
        </w:rPr>
      </w:pPr>
      <w:r>
        <w:rPr>
          <w:rFonts w:ascii="Calibri" w:hAnsi="Calibri" w:cs="Calibri"/>
        </w:rPr>
        <w:t xml:space="preserve">Some </w:t>
      </w:r>
      <w:r w:rsidR="00A74E99">
        <w:rPr>
          <w:rFonts w:ascii="Calibri" w:hAnsi="Calibri" w:cs="Calibri"/>
        </w:rPr>
        <w:t xml:space="preserve">other </w:t>
      </w:r>
      <w:r>
        <w:rPr>
          <w:rFonts w:ascii="Calibri" w:hAnsi="Calibri" w:cs="Calibri"/>
        </w:rPr>
        <w:t>topical issues: local funding, what to do with funds from Cap and Trade (Greenhouse Gas Emissions Fund)</w:t>
      </w:r>
      <w:r w:rsidR="00A74E99">
        <w:rPr>
          <w:rFonts w:ascii="Calibri" w:hAnsi="Calibri" w:cs="Calibri"/>
        </w:rPr>
        <w:t xml:space="preserve">, tort reform, wildfire liability and publicly owned utilities; </w:t>
      </w:r>
      <w:r w:rsidR="00A74E99" w:rsidRPr="00A74E99">
        <w:rPr>
          <w:rFonts w:ascii="Calibri" w:hAnsi="Calibri" w:cs="Calibri"/>
        </w:rPr>
        <w:t>e-bike bills, several bills looking at data centers and how we address those in the future, and a really big bill on Voting Rights Act 116</w:t>
      </w:r>
      <w:r w:rsidR="00A74E99">
        <w:rPr>
          <w:rFonts w:ascii="Calibri" w:hAnsi="Calibri" w:cs="Calibri"/>
        </w:rPr>
        <w:t>4</w:t>
      </w:r>
      <w:r w:rsidR="00172A3A">
        <w:rPr>
          <w:rFonts w:ascii="Calibri" w:hAnsi="Calibri" w:cs="Calibri"/>
        </w:rPr>
        <w:t>.</w:t>
      </w:r>
    </w:p>
    <w:p w14:paraId="168457F4" w14:textId="77777777" w:rsidR="00172A3A" w:rsidRPr="00172A3A" w:rsidRDefault="00172A3A" w:rsidP="00172A3A">
      <w:pPr>
        <w:spacing w:line="240" w:lineRule="auto"/>
        <w:rPr>
          <w:rFonts w:ascii="Calibri" w:hAnsi="Calibri" w:cs="Calibri"/>
        </w:rPr>
      </w:pPr>
    </w:p>
    <w:p w14:paraId="3D1D5094" w14:textId="77777777" w:rsidR="00257080" w:rsidRPr="0038115E" w:rsidRDefault="00257080" w:rsidP="00257080">
      <w:pPr>
        <w:pStyle w:val="Heading1"/>
        <w:rPr>
          <w:rFonts w:ascii="Calibri" w:hAnsi="Calibri" w:cs="Calibri"/>
          <w:sz w:val="24"/>
          <w:szCs w:val="24"/>
        </w:rPr>
      </w:pPr>
      <w:r w:rsidRPr="0038115E">
        <w:rPr>
          <w:rFonts w:ascii="Calibri" w:eastAsia="Times New Roman" w:hAnsi="Calibri" w:cs="Calibri"/>
          <w:b/>
          <w:bCs/>
          <w:color w:val="000000"/>
          <w:kern w:val="0"/>
          <w:sz w:val="24"/>
          <w:szCs w:val="24"/>
          <w14:ligatures w14:val="none"/>
        </w:rPr>
        <w:t>Open Questions</w:t>
      </w:r>
    </w:p>
    <w:p w14:paraId="7AB91E71" w14:textId="50C29B98" w:rsidR="00257080" w:rsidRPr="0038115E" w:rsidRDefault="00257080" w:rsidP="000E39D6">
      <w:pPr>
        <w:pStyle w:val="ListParagraph"/>
        <w:numPr>
          <w:ilvl w:val="0"/>
          <w:numId w:val="6"/>
        </w:numPr>
        <w:spacing w:line="240" w:lineRule="auto"/>
        <w:rPr>
          <w:rFonts w:ascii="Calibri" w:hAnsi="Calibri" w:cs="Calibri"/>
        </w:rPr>
      </w:pPr>
      <w:r w:rsidRPr="0038115E">
        <w:rPr>
          <w:rFonts w:ascii="Calibri" w:eastAsia="Times New Roman" w:hAnsi="Calibri" w:cs="Calibri"/>
          <w:color w:val="000000"/>
        </w:rPr>
        <w:t xml:space="preserve">Whether </w:t>
      </w:r>
      <w:r w:rsidR="000E39D6">
        <w:rPr>
          <w:rFonts w:ascii="Calibri" w:hAnsi="Calibri" w:cs="Calibri"/>
        </w:rPr>
        <w:t>to move meeting to 8:30 or 9:00am.</w:t>
      </w:r>
    </w:p>
    <w:p w14:paraId="2AD1D15C" w14:textId="77777777" w:rsidR="00257080" w:rsidRPr="008A6D1E" w:rsidRDefault="00257080" w:rsidP="00257080">
      <w:pPr>
        <w:spacing w:line="240" w:lineRule="auto"/>
        <w:rPr>
          <w:sz w:val="20"/>
          <w:szCs w:val="20"/>
        </w:rPr>
      </w:pPr>
    </w:p>
    <w:p w14:paraId="4E597716" w14:textId="77777777" w:rsidR="00257080" w:rsidRPr="005916B9" w:rsidRDefault="00257080" w:rsidP="00257080">
      <w:pPr>
        <w:pStyle w:val="Heading1"/>
        <w:spacing w:after="0"/>
        <w:ind w:left="20"/>
        <w:rPr>
          <w:rFonts w:ascii="Calibri" w:hAnsi="Calibri" w:cs="Calibri"/>
          <w:b/>
          <w:bCs/>
          <w:color w:val="000000" w:themeColor="text1"/>
          <w:sz w:val="24"/>
          <w:szCs w:val="24"/>
        </w:rPr>
      </w:pPr>
      <w:r w:rsidRPr="005916B9">
        <w:rPr>
          <w:rFonts w:ascii="Calibri" w:hAnsi="Calibri" w:cs="Calibri"/>
          <w:b/>
          <w:bCs/>
          <w:color w:val="000000" w:themeColor="text1"/>
          <w:sz w:val="24"/>
          <w:szCs w:val="24"/>
        </w:rPr>
        <w:t>G.</w:t>
      </w:r>
      <w:r w:rsidRPr="005916B9">
        <w:rPr>
          <w:rFonts w:ascii="Calibri" w:eastAsia="Arial" w:hAnsi="Calibri" w:cs="Calibri"/>
          <w:b/>
          <w:bCs/>
          <w:color w:val="000000" w:themeColor="text1"/>
          <w:sz w:val="24"/>
          <w:szCs w:val="24"/>
        </w:rPr>
        <w:t xml:space="preserve"> </w:t>
      </w:r>
      <w:r w:rsidRPr="005916B9">
        <w:rPr>
          <w:rFonts w:ascii="Calibri" w:hAnsi="Calibri" w:cs="Calibri"/>
          <w:b/>
          <w:bCs/>
          <w:color w:val="000000" w:themeColor="text1"/>
          <w:sz w:val="24"/>
          <w:szCs w:val="24"/>
        </w:rPr>
        <w:t xml:space="preserve">COMMITTEE BUSINESS </w:t>
      </w:r>
    </w:p>
    <w:p w14:paraId="593A5777" w14:textId="77777777" w:rsidR="00257080" w:rsidRPr="005916B9" w:rsidRDefault="00257080" w:rsidP="00257080">
      <w:pPr>
        <w:spacing w:after="0"/>
        <w:ind w:left="-1252" w:firstLine="1272"/>
        <w:rPr>
          <w:rFonts w:ascii="Calibri" w:hAnsi="Calibri" w:cs="Calibri"/>
          <w:color w:val="000000" w:themeColor="text1"/>
          <w:shd w:val="clear" w:color="auto" w:fill="FFFFFF"/>
        </w:rPr>
      </w:pPr>
      <w:r w:rsidRPr="005916B9">
        <w:rPr>
          <w:rFonts w:ascii="Calibri" w:hAnsi="Calibri" w:cs="Calibri"/>
          <w:b/>
          <w:bCs/>
          <w:color w:val="000000" w:themeColor="text1"/>
          <w:shd w:val="clear" w:color="auto" w:fill="FFFFFF"/>
        </w:rPr>
        <w:t>Action Items (10):</w:t>
      </w:r>
    </w:p>
    <w:p w14:paraId="2E3A4D38" w14:textId="77777777" w:rsidR="00257080" w:rsidRDefault="00257080" w:rsidP="00257080">
      <w:pPr>
        <w:spacing w:after="2" w:line="257" w:lineRule="auto"/>
        <w:ind w:left="745" w:hanging="10"/>
      </w:pPr>
      <w:r>
        <w:rPr>
          <w:rFonts w:ascii="Times New Roman" w:eastAsia="Times New Roman" w:hAnsi="Times New Roman" w:cs="Times New Roman"/>
          <w:b/>
        </w:rPr>
        <w:t xml:space="preserve">Action Items (3): </w:t>
      </w:r>
    </w:p>
    <w:p w14:paraId="0DB120C8" w14:textId="77777777" w:rsidR="00257080" w:rsidRDefault="00257080" w:rsidP="00257080">
      <w:pPr>
        <w:spacing w:after="8" w:line="259" w:lineRule="auto"/>
        <w:ind w:left="735"/>
      </w:pPr>
      <w:r>
        <w:rPr>
          <w:rFonts w:ascii="Times New Roman" w:eastAsia="Times New Roman" w:hAnsi="Times New Roman" w:cs="Times New Roman"/>
        </w:rPr>
        <w:t xml:space="preserve"> </w:t>
      </w:r>
    </w:p>
    <w:p w14:paraId="5F435E6A" w14:textId="7A60C9BC" w:rsidR="00257080" w:rsidRPr="003812DF" w:rsidRDefault="00257080" w:rsidP="00BE72A8">
      <w:pPr>
        <w:pStyle w:val="ListParagraph"/>
        <w:numPr>
          <w:ilvl w:val="1"/>
          <w:numId w:val="5"/>
        </w:numPr>
        <w:spacing w:after="3" w:line="259" w:lineRule="auto"/>
        <w:ind w:right="13"/>
      </w:pPr>
      <w:r w:rsidRPr="00BE72A8">
        <w:rPr>
          <w:rFonts w:ascii="Times New Roman" w:eastAsia="Times New Roman" w:hAnsi="Times New Roman" w:cs="Times New Roman"/>
        </w:rPr>
        <w:t xml:space="preserve">Minutes </w:t>
      </w:r>
      <w:r w:rsidR="00172A3A" w:rsidRPr="00BE72A8">
        <w:rPr>
          <w:rFonts w:ascii="Times New Roman" w:eastAsia="Times New Roman" w:hAnsi="Times New Roman" w:cs="Times New Roman"/>
        </w:rPr>
        <w:t>–</w:t>
      </w:r>
      <w:r w:rsidRPr="00BE72A8">
        <w:rPr>
          <w:rFonts w:ascii="Times New Roman" w:eastAsia="Times New Roman" w:hAnsi="Times New Roman" w:cs="Times New Roman"/>
        </w:rPr>
        <w:t xml:space="preserve"> </w:t>
      </w:r>
      <w:r w:rsidR="00172A3A" w:rsidRPr="00BE72A8">
        <w:rPr>
          <w:rFonts w:ascii="Times New Roman" w:eastAsia="Times New Roman" w:hAnsi="Times New Roman" w:cs="Times New Roman"/>
        </w:rPr>
        <w:t>June 22</w:t>
      </w:r>
      <w:r w:rsidRPr="00BE72A8">
        <w:rPr>
          <w:rFonts w:ascii="Times New Roman" w:eastAsia="Times New Roman" w:hAnsi="Times New Roman" w:cs="Times New Roman"/>
        </w:rPr>
        <w:t xml:space="preserve">, 2026 - Action item: Review/approve. </w:t>
      </w:r>
    </w:p>
    <w:p w14:paraId="3689E678" w14:textId="24EF074C" w:rsidR="00257080" w:rsidRPr="000A0ACD" w:rsidRDefault="00172A3A" w:rsidP="00257080">
      <w:pPr>
        <w:spacing w:after="3" w:line="259" w:lineRule="auto"/>
        <w:ind w:left="2716" w:right="13"/>
      </w:pPr>
      <w:r>
        <w:rPr>
          <w:rFonts w:eastAsia="Times New Roman" w:cs="Times New Roman"/>
        </w:rPr>
        <w:t>Rachel Kertz</w:t>
      </w:r>
      <w:r w:rsidR="00257080" w:rsidRPr="000A0ACD">
        <w:rPr>
          <w:rFonts w:eastAsia="Times New Roman" w:cs="Times New Roman"/>
        </w:rPr>
        <w:t xml:space="preserve"> moved to approve. Sarah Margulies seconded. Approve 8-0</w:t>
      </w:r>
    </w:p>
    <w:p w14:paraId="42BAB9BD" w14:textId="6305BE0F" w:rsidR="00257080" w:rsidRPr="000A0ACD" w:rsidRDefault="00172A3A" w:rsidP="00BE72A8">
      <w:pPr>
        <w:pStyle w:val="ListParagraph"/>
        <w:numPr>
          <w:ilvl w:val="1"/>
          <w:numId w:val="5"/>
        </w:numPr>
        <w:spacing w:after="4" w:line="253" w:lineRule="auto"/>
        <w:ind w:right="13"/>
      </w:pPr>
      <w:r>
        <w:t>A</w:t>
      </w:r>
      <w:r>
        <w:t xml:space="preserve">ction agenda SB1187. This is a follow-up bill </w:t>
      </w:r>
      <w:r>
        <w:t xml:space="preserve">from </w:t>
      </w:r>
      <w:r>
        <w:t>last year</w:t>
      </w:r>
      <w:r>
        <w:t>’s</w:t>
      </w:r>
      <w:r>
        <w:t xml:space="preserve"> SB707. </w:t>
      </w:r>
      <w:r>
        <w:t>A</w:t>
      </w:r>
      <w:r>
        <w:t xml:space="preserve">pplies </w:t>
      </w:r>
      <w:r>
        <w:t>to</w:t>
      </w:r>
      <w:r>
        <w:t xml:space="preserve"> open meeting requirements. In </w:t>
      </w:r>
      <w:r>
        <w:t>MCCMC the only</w:t>
      </w:r>
      <w:r>
        <w:t xml:space="preserve"> cities this applies to is San Rafael and Novato, </w:t>
      </w:r>
      <w:r>
        <w:t>with</w:t>
      </w:r>
      <w:r>
        <w:t xml:space="preserve"> minimum threshold of 30,000 population. SB707 has new requirements on open meetings</w:t>
      </w:r>
      <w:r>
        <w:t xml:space="preserve">, requiring </w:t>
      </w:r>
      <w:r>
        <w:t>remote public access for all city or town meetings, including, like, hearings and informational meetings.</w:t>
      </w:r>
      <w:r w:rsidR="00BE72A8">
        <w:t xml:space="preserve"> </w:t>
      </w:r>
      <w:r>
        <w:t>T</w:t>
      </w:r>
      <w:r>
        <w:t xml:space="preserve">hat is not removed in SB1187, but it's a cleanup measure to 707 </w:t>
      </w:r>
      <w:r>
        <w:t>which</w:t>
      </w:r>
      <w:r>
        <w:t xml:space="preserve"> has a translation requirement that is problematic and difficult for staff.</w:t>
      </w:r>
      <w:r w:rsidR="00BE72A8">
        <w:t xml:space="preserve"> </w:t>
      </w:r>
      <w:r>
        <w:t xml:space="preserve">1187 removes that translation requirement. The bill is supported by CalCities. </w:t>
      </w:r>
      <w:r w:rsidRPr="00BE72A8">
        <w:rPr>
          <w:rFonts w:eastAsia="Times New Roman" w:cs="Times New Roman"/>
        </w:rPr>
        <w:t>Pat Ravasio</w:t>
      </w:r>
      <w:r w:rsidR="00257080" w:rsidRPr="00BE72A8">
        <w:rPr>
          <w:rFonts w:eastAsia="Times New Roman" w:cs="Times New Roman"/>
        </w:rPr>
        <w:t xml:space="preserve"> motioned to follow Cal Cities’ position. </w:t>
      </w:r>
      <w:r w:rsidRPr="00BE72A8">
        <w:rPr>
          <w:rFonts w:eastAsia="Times New Roman" w:cs="Times New Roman"/>
        </w:rPr>
        <w:t>Rachel Kertz</w:t>
      </w:r>
      <w:r w:rsidR="00257080" w:rsidRPr="00BE72A8">
        <w:rPr>
          <w:rFonts w:eastAsia="Times New Roman" w:cs="Times New Roman"/>
        </w:rPr>
        <w:t xml:space="preserve"> seconded. Motion passed 8-0. No public comment online.</w:t>
      </w:r>
    </w:p>
    <w:p w14:paraId="4A6DEA83" w14:textId="77777777" w:rsidR="00BE72A8" w:rsidRPr="00BE72A8" w:rsidRDefault="00CE43B3" w:rsidP="00BE72A8">
      <w:pPr>
        <w:pStyle w:val="ListParagraph"/>
        <w:numPr>
          <w:ilvl w:val="1"/>
          <w:numId w:val="5"/>
        </w:numPr>
        <w:spacing w:after="4" w:line="253" w:lineRule="auto"/>
        <w:ind w:right="13"/>
      </w:pPr>
      <w:r>
        <w:t>S</w:t>
      </w:r>
      <w:r w:rsidR="00257080">
        <w:t xml:space="preserve">B </w:t>
      </w:r>
      <w:r>
        <w:t>1164</w:t>
      </w:r>
      <w:r w:rsidR="00257080">
        <w:t xml:space="preserve"> (</w:t>
      </w:r>
      <w:r>
        <w:t>Cervates</w:t>
      </w:r>
      <w:r w:rsidR="00257080">
        <w:t xml:space="preserve">) </w:t>
      </w:r>
      <w:r>
        <w:t>rewrites the California Voting Rights Act, and this is a response from California Democrats</w:t>
      </w:r>
      <w:r w:rsidR="00BE72A8">
        <w:t xml:space="preserve"> </w:t>
      </w:r>
      <w:r>
        <w:t xml:space="preserve">to the U.S. Supreme Court earlier this year, Louisiana v. Calais, that dealt with Voting Rights Act. It has very </w:t>
      </w:r>
      <w:r>
        <w:lastRenderedPageBreak/>
        <w:t>problematic provisions.</w:t>
      </w:r>
      <w:r w:rsidR="00BE72A8">
        <w:t xml:space="preserve"> </w:t>
      </w:r>
      <w:r>
        <w:t>There are no cities that I'm aware of that have taken a position on the bill. There's a lot of discussions on it right now, so we can talk about a position, but politically, I don't know if we want to be the first ones to stick our neck out on this.</w:t>
      </w:r>
      <w:r>
        <w:t xml:space="preserve"> We may </w:t>
      </w:r>
      <w:r>
        <w:t>follow Cal Cities down the line, but the bill rewrites the existing Voting Rights Act. It does a couple of very disturbing changes. The first one is the bi-district safe harbor has been eliminated.</w:t>
      </w:r>
      <w:r>
        <w:t xml:space="preserve"> </w:t>
      </w:r>
      <w:r>
        <w:t>So if a city or town goes from general elections to district elections, under the Voting Rights Act today, there is a safe harbor provision that you can't be sued under the Voting Rights Act if you go to districts for voter suppression or vote delusion.</w:t>
      </w:r>
      <w:r>
        <w:t xml:space="preserve"> T</w:t>
      </w:r>
      <w:r>
        <w:t>hat safe harbor is eliminated. And a lot of cities and towns went to districts for that reason, and so now that safe harbor is gone. The second thing that it does is it</w:t>
      </w:r>
      <w:r>
        <w:t xml:space="preserve"> </w:t>
      </w:r>
      <w:r>
        <w:t>adds two new causes of action, one for vote suppression and one for vote delusion.</w:t>
      </w:r>
      <w:r>
        <w:t xml:space="preserve"> The </w:t>
      </w:r>
      <w:r>
        <w:t xml:space="preserve">third is that it's a plaintiff-friendly procedure, so today, if you, if someone is going to sue a city or town based on the Voting Rights Act, they </w:t>
      </w:r>
      <w:r>
        <w:t>must</w:t>
      </w:r>
      <w:r>
        <w:t xml:space="preserve"> be a resident of that community. This takes that requirement away.</w:t>
      </w:r>
      <w:r>
        <w:t xml:space="preserve"> </w:t>
      </w:r>
      <w:r>
        <w:t>Anyone anywhere could now sue for Voting Rights Act.</w:t>
      </w:r>
      <w:r>
        <w:t xml:space="preserve"> </w:t>
      </w:r>
      <w:r w:rsidR="00257080">
        <w:t>Move to oppose</w:t>
      </w:r>
      <w:r>
        <w:t xml:space="preserve"> unless amended</w:t>
      </w:r>
      <w:r w:rsidR="00257080">
        <w:t xml:space="preserve">: 8-0  </w:t>
      </w:r>
      <w:r>
        <w:t xml:space="preserve">CalCities actively lobbying bill. No position. </w:t>
      </w:r>
      <w:r w:rsidR="00257080" w:rsidRPr="00BE72A8">
        <w:rPr>
          <w:rFonts w:ascii="Times New Roman" w:eastAsia="Times New Roman" w:hAnsi="Times New Roman" w:cs="Times New Roman"/>
        </w:rPr>
        <w:t>No public comment online.</w:t>
      </w:r>
    </w:p>
    <w:p w14:paraId="1E353326" w14:textId="10152539" w:rsidR="00CE43B3" w:rsidRPr="00BE72A8" w:rsidRDefault="00CE43B3" w:rsidP="00BE72A8">
      <w:pPr>
        <w:pStyle w:val="ListParagraph"/>
        <w:numPr>
          <w:ilvl w:val="1"/>
          <w:numId w:val="5"/>
        </w:numPr>
        <w:spacing w:after="4" w:line="253" w:lineRule="auto"/>
        <w:ind w:right="13"/>
      </w:pPr>
      <w:r w:rsidRPr="00BE72A8">
        <w:rPr>
          <w:rFonts w:ascii="Times New Roman" w:eastAsia="Times New Roman" w:hAnsi="Times New Roman" w:cs="Times New Roman"/>
        </w:rPr>
        <w:t xml:space="preserve">AB956: </w:t>
      </w:r>
      <w:r w:rsidRPr="00BE72A8">
        <w:rPr>
          <w:rFonts w:ascii="Times New Roman" w:eastAsia="Times New Roman" w:hAnsi="Times New Roman" w:cs="Times New Roman"/>
        </w:rPr>
        <w:t xml:space="preserve">AB 956 is a bill dealing with accessory dwelling units. Today, under the current law, cities and towns </w:t>
      </w:r>
      <w:r w:rsidR="00BE72A8" w:rsidRPr="00BE72A8">
        <w:rPr>
          <w:rFonts w:ascii="Times New Roman" w:eastAsia="Times New Roman" w:hAnsi="Times New Roman" w:cs="Times New Roman"/>
        </w:rPr>
        <w:t>must</w:t>
      </w:r>
      <w:r w:rsidRPr="00BE72A8">
        <w:rPr>
          <w:rFonts w:ascii="Times New Roman" w:eastAsia="Times New Roman" w:hAnsi="Times New Roman" w:cs="Times New Roman"/>
        </w:rPr>
        <w:t xml:space="preserve"> approve one ADU on a lot ministerially. This moves from one to two.</w:t>
      </w:r>
      <w:r w:rsidR="00BE72A8">
        <w:rPr>
          <w:rFonts w:ascii="Times New Roman" w:eastAsia="Times New Roman" w:hAnsi="Times New Roman" w:cs="Times New Roman"/>
        </w:rPr>
        <w:t xml:space="preserve"> </w:t>
      </w:r>
      <w:r w:rsidR="00BE72A8" w:rsidRPr="00BE72A8">
        <w:rPr>
          <w:rFonts w:ascii="Times New Roman" w:eastAsia="Times New Roman" w:hAnsi="Times New Roman" w:cs="Times New Roman"/>
        </w:rPr>
        <w:t>M</w:t>
      </w:r>
      <w:r w:rsidRPr="00BE72A8">
        <w:rPr>
          <w:rFonts w:ascii="Times New Roman" w:eastAsia="Times New Roman" w:hAnsi="Times New Roman" w:cs="Times New Roman"/>
        </w:rPr>
        <w:t>inisterial approval for up to two detached new construction ADUs on a lot with a proposed or single</w:t>
      </w:r>
      <w:r w:rsidR="00BE72A8" w:rsidRPr="00BE72A8">
        <w:rPr>
          <w:rFonts w:ascii="Times New Roman" w:eastAsia="Times New Roman" w:hAnsi="Times New Roman" w:cs="Times New Roman"/>
        </w:rPr>
        <w:t xml:space="preserve"> </w:t>
      </w:r>
      <w:r w:rsidRPr="00BE72A8">
        <w:rPr>
          <w:rFonts w:ascii="Times New Roman" w:eastAsia="Times New Roman" w:hAnsi="Times New Roman" w:cs="Times New Roman"/>
        </w:rPr>
        <w:t>proposed or existing single-family dwelling, where the current law only requires one.</w:t>
      </w:r>
      <w:r w:rsidR="00BE72A8" w:rsidRPr="00BE72A8">
        <w:rPr>
          <w:rFonts w:ascii="Times New Roman" w:eastAsia="Times New Roman" w:hAnsi="Times New Roman" w:cs="Times New Roman"/>
        </w:rPr>
        <w:t xml:space="preserve"> </w:t>
      </w:r>
      <w:r w:rsidRPr="00BE72A8">
        <w:rPr>
          <w:rFonts w:ascii="Times New Roman" w:eastAsia="Times New Roman" w:hAnsi="Times New Roman" w:cs="Times New Roman"/>
        </w:rPr>
        <w:t>To give you some background on what's going on with this bill, the author, Assemblymember Quirk-Silva, loves ADUs, and she thinks it's the answer to our housing issues, which, you know, there is some data behind that, that most of the new units in California that are getting built are ADUs.</w:t>
      </w:r>
      <w:r w:rsidR="00BE72A8" w:rsidRPr="00BE72A8">
        <w:rPr>
          <w:rFonts w:ascii="Times New Roman" w:eastAsia="Times New Roman" w:hAnsi="Times New Roman" w:cs="Times New Roman"/>
        </w:rPr>
        <w:t xml:space="preserve"> </w:t>
      </w:r>
      <w:r w:rsidRPr="00BE72A8">
        <w:rPr>
          <w:rFonts w:ascii="Times New Roman" w:eastAsia="Times New Roman" w:hAnsi="Times New Roman" w:cs="Times New Roman"/>
        </w:rPr>
        <w:t>So her idea is, let's do more. Let's ministerially do more. And so that's kind of where she's coming with. The bill was amended in mid-June because it began to conflict with — if you remember the SB 9 lot split bill from a couple of years ago, there were some conflicts.</w:t>
      </w:r>
      <w:r w:rsidR="00BE72A8" w:rsidRPr="00BE72A8">
        <w:rPr>
          <w:rFonts w:ascii="Times New Roman" w:eastAsia="Times New Roman" w:hAnsi="Times New Roman" w:cs="Times New Roman"/>
        </w:rPr>
        <w:t xml:space="preserve"> T</w:t>
      </w:r>
      <w:r w:rsidRPr="00BE72A8">
        <w:rPr>
          <w:rFonts w:ascii="Times New Roman" w:eastAsia="Times New Roman" w:hAnsi="Times New Roman" w:cs="Times New Roman"/>
        </w:rPr>
        <w:t>he June amendments expressly provide that a local agency is not required to permit two detached ADUs and a JADU on the same lot.</w:t>
      </w:r>
      <w:r w:rsidR="00BE72A8" w:rsidRPr="00BE72A8">
        <w:rPr>
          <w:rFonts w:ascii="Times New Roman" w:eastAsia="Times New Roman" w:hAnsi="Times New Roman" w:cs="Times New Roman"/>
        </w:rPr>
        <w:t xml:space="preserve"> T</w:t>
      </w:r>
      <w:r w:rsidRPr="00BE72A8">
        <w:rPr>
          <w:rFonts w:ascii="Times New Roman" w:eastAsia="Times New Roman" w:hAnsi="Times New Roman" w:cs="Times New Roman"/>
        </w:rPr>
        <w:t>hat allows so that we don't conflict with SB9 and we're not doubling ADUs, and that it lets a homeowner build a second detached ADU in place of a J to ADU. So it gets a little</w:t>
      </w:r>
      <w:r w:rsidR="00BE72A8" w:rsidRPr="00BE72A8">
        <w:rPr>
          <w:rFonts w:ascii="Times New Roman" w:eastAsia="Times New Roman" w:hAnsi="Times New Roman" w:cs="Times New Roman"/>
        </w:rPr>
        <w:t xml:space="preserve"> </w:t>
      </w:r>
      <w:r w:rsidRPr="00BE72A8">
        <w:rPr>
          <w:rFonts w:ascii="Times New Roman" w:eastAsia="Times New Roman" w:hAnsi="Times New Roman" w:cs="Times New Roman"/>
        </w:rPr>
        <w:t xml:space="preserve">confusing. </w:t>
      </w:r>
      <w:r w:rsidR="00BE72A8" w:rsidRPr="00BE72A8">
        <w:rPr>
          <w:rFonts w:ascii="Times New Roman" w:eastAsia="Times New Roman" w:hAnsi="Times New Roman" w:cs="Times New Roman"/>
        </w:rPr>
        <w:t>T</w:t>
      </w:r>
      <w:r w:rsidRPr="00BE72A8">
        <w:rPr>
          <w:rFonts w:ascii="Times New Roman" w:eastAsia="Times New Roman" w:hAnsi="Times New Roman" w:cs="Times New Roman"/>
        </w:rPr>
        <w:t xml:space="preserve">he main portion of the bill is that we would go from 1 to 2 as a ministerial approval. </w:t>
      </w:r>
      <w:r w:rsidR="00BE72A8" w:rsidRPr="00BE72A8">
        <w:rPr>
          <w:rFonts w:ascii="Times New Roman" w:eastAsia="Times New Roman" w:hAnsi="Times New Roman" w:cs="Times New Roman"/>
        </w:rPr>
        <w:t>T</w:t>
      </w:r>
      <w:r w:rsidRPr="00BE72A8">
        <w:rPr>
          <w:rFonts w:ascii="Times New Roman" w:eastAsia="Times New Roman" w:hAnsi="Times New Roman" w:cs="Times New Roman"/>
        </w:rPr>
        <w:t xml:space="preserve"> couple of reasons why Cal Cities remains opposed to this bill. It does not have carve-outs for things like high-severity wildfire zones, so that's of concern.</w:t>
      </w:r>
      <w:r w:rsidR="00BE72A8">
        <w:rPr>
          <w:rFonts w:ascii="Times New Roman" w:eastAsia="Times New Roman" w:hAnsi="Times New Roman" w:cs="Times New Roman"/>
        </w:rPr>
        <w:t xml:space="preserve"> </w:t>
      </w:r>
      <w:r w:rsidRPr="00BE72A8">
        <w:rPr>
          <w:rFonts w:ascii="Times New Roman" w:eastAsia="Times New Roman" w:hAnsi="Times New Roman" w:cs="Times New Roman"/>
        </w:rPr>
        <w:t xml:space="preserve">It also doesn't address things like water, septic, infrastructure. As we are required to approve some of these new units, we </w:t>
      </w:r>
      <w:r w:rsidR="00BE72A8" w:rsidRPr="00BE72A8">
        <w:rPr>
          <w:rFonts w:ascii="Times New Roman" w:eastAsia="Times New Roman" w:hAnsi="Times New Roman" w:cs="Times New Roman"/>
        </w:rPr>
        <w:t>must</w:t>
      </w:r>
      <w:r w:rsidRPr="00BE72A8">
        <w:rPr>
          <w:rFonts w:ascii="Times New Roman" w:eastAsia="Times New Roman" w:hAnsi="Times New Roman" w:cs="Times New Roman"/>
        </w:rPr>
        <w:t xml:space="preserve"> be thinking about what is that the impact to schools, to our infrastructure, to wildfire.</w:t>
      </w:r>
      <w:r w:rsidR="00BE72A8">
        <w:rPr>
          <w:rFonts w:ascii="Times New Roman" w:eastAsia="Times New Roman" w:hAnsi="Times New Roman" w:cs="Times New Roman"/>
        </w:rPr>
        <w:t xml:space="preserve"> Motion to oppose unless amended with stipulation that ADU is used as housing. Rachel Kertz motioned. Caroline Yoachim seconded.</w:t>
      </w:r>
    </w:p>
    <w:p w14:paraId="0DA033B6" w14:textId="68A41EBB" w:rsidR="00CE43B3" w:rsidRDefault="00BE72A8" w:rsidP="00AA4972">
      <w:pPr>
        <w:pStyle w:val="ListParagraph"/>
        <w:numPr>
          <w:ilvl w:val="1"/>
          <w:numId w:val="5"/>
        </w:numPr>
        <w:spacing w:after="4" w:line="253" w:lineRule="auto"/>
        <w:ind w:right="13"/>
      </w:pPr>
      <w:r>
        <w:lastRenderedPageBreak/>
        <w:t xml:space="preserve">SB866: </w:t>
      </w:r>
      <w:r w:rsidR="00AA4972">
        <w:t>Previously, the bill had required that as part of your housing element, you would have to do a very significant amount of reporting on homelessness that was largely county information.</w:t>
      </w:r>
      <w:r w:rsidR="00AA4972">
        <w:t xml:space="preserve"> T</w:t>
      </w:r>
      <w:r w:rsidR="00AA4972">
        <w:t>his was information like how many people leave prison and end up in your community and become homeless, what happens to them, kind of information that cities and towns don't typically have.</w:t>
      </w:r>
      <w:r w:rsidR="00AA4972">
        <w:t xml:space="preserve"> </w:t>
      </w:r>
      <w:r w:rsidR="00AA4972">
        <w:t>The bill has been significantly amended, and these were amendments that Cal Cities had pushed for and got, and it now removes… moves the reporting requirements out of the housing element and moves it more appropriately into the annual report. It significantly narrows</w:t>
      </w:r>
      <w:r w:rsidR="00AA4972">
        <w:t xml:space="preserve"> </w:t>
      </w:r>
      <w:r w:rsidR="00AA4972">
        <w:t>the scope of data to kind of information that we would have as opposed to what the county typically would have. It still does apply to all communities. There was a commitment by the author back in early June to try to eliminate the commitment for cities under, I think it was a 30,000 population, but instead</w:t>
      </w:r>
      <w:r w:rsidR="00AA4972">
        <w:t xml:space="preserve"> w</w:t>
      </w:r>
      <w:r w:rsidR="00AA4972">
        <w:t>e have this narrowed, refined, bill, which is a much more appropriate bill. I think there is value in collecting information about homeless that are in our communities</w:t>
      </w:r>
      <w:r w:rsidR="00AA4972">
        <w:t xml:space="preserve"> s</w:t>
      </w:r>
      <w:r w:rsidR="00AA4972">
        <w:t>o we can understand in the future where we need to maybe re</w:t>
      </w:r>
      <w:r w:rsidR="00AA4972">
        <w:t>o</w:t>
      </w:r>
      <w:r w:rsidR="00AA4972">
        <w:t>rder funding for homelessness and how we get it to some of our communities and address what's going on. With these amendments, Cal Cities removed their opposition. My suggestion is that we look at, have a conversation, look at removing our opposition.</w:t>
      </w:r>
      <w:r w:rsidR="00AA4972">
        <w:t xml:space="preserve"> We</w:t>
      </w:r>
      <w:r w:rsidR="00AA4972">
        <w:t xml:space="preserve"> only have data and information on the big cities that get the HAP funding directly. Some of this is trying to build that case to get the funding, but </w:t>
      </w:r>
      <w:r w:rsidR="00AA4972">
        <w:t>we’re</w:t>
      </w:r>
      <w:r w:rsidR="00AA4972">
        <w:t xml:space="preserve"> not getting the funding. They want the data. We would have to do this without</w:t>
      </w:r>
      <w:r w:rsidR="00AA4972">
        <w:t xml:space="preserve"> </w:t>
      </w:r>
      <w:r w:rsidR="00AA4972">
        <w:t>getting funding to do it. So yes, I mean, from that end, maybe we want to retain the opposed position because of the funding aspect of it.</w:t>
      </w:r>
      <w:r w:rsidR="00AA4972">
        <w:t xml:space="preserve"> Maintain existing position.</w:t>
      </w:r>
    </w:p>
    <w:p w14:paraId="7CE4BB6E" w14:textId="63C794DC" w:rsidR="00257080" w:rsidRDefault="00AA4972" w:rsidP="00251697">
      <w:pPr>
        <w:pStyle w:val="ListParagraph"/>
        <w:numPr>
          <w:ilvl w:val="1"/>
          <w:numId w:val="5"/>
        </w:numPr>
        <w:spacing w:after="4" w:line="253" w:lineRule="auto"/>
        <w:ind w:right="13"/>
      </w:pPr>
      <w:r>
        <w:t xml:space="preserve">AB2433 was amended 6/24. </w:t>
      </w:r>
      <w:r>
        <w:t xml:space="preserve">this is a bill that provided </w:t>
      </w:r>
      <w:r>
        <w:t>several</w:t>
      </w:r>
      <w:r>
        <w:t xml:space="preserve"> changes to the density bonus law. There were two things that we had asked for. One was the bill in print provided two additional for sale — excuse me, two additional density bonus incentives.</w:t>
      </w:r>
      <w:r>
        <w:t xml:space="preserve"> I</w:t>
      </w:r>
      <w:r>
        <w:t>t also required, uh, did not require ministerial projects to meet local objective development standards. We had asked for the two changes to strike the two additional</w:t>
      </w:r>
      <w:r>
        <w:t xml:space="preserve"> </w:t>
      </w:r>
      <w:r w:rsidR="00251697">
        <w:t>incentives and</w:t>
      </w:r>
      <w:r>
        <w:t xml:space="preserve"> require ministerial projects to meet local objective development standards. We were following CalCity's request. </w:t>
      </w:r>
      <w:r w:rsidR="00251697">
        <w:t xml:space="preserve">They </w:t>
      </w:r>
      <w:r>
        <w:t>did a couple of different things in the amendments. The first one is that they did not remove the two additional incentives, but they did tie them</w:t>
      </w:r>
      <w:r w:rsidR="00251697">
        <w:t xml:space="preserve"> </w:t>
      </w:r>
      <w:r>
        <w:t>to a standard of affordable housing. So you only get the two additional incentives if you're meeting the maximum amount of affordable housing that the project could do.</w:t>
      </w:r>
      <w:r w:rsidRPr="00AA4972">
        <w:t xml:space="preserve"> </w:t>
      </w:r>
      <w:r w:rsidR="00251697">
        <w:t>T</w:t>
      </w:r>
      <w:r w:rsidRPr="00AA4972">
        <w:t>he second one was that they did not do anything on the objective development standards. They did a couple of other amendments that were unrelated to our requests. So, I don't know that we want to remove our opposition. Um, even though Cal Cities has gone to neutral, their argument for going to neutral is that it.</w:t>
      </w:r>
      <w:r w:rsidR="00251697">
        <w:t xml:space="preserve"> O</w:t>
      </w:r>
      <w:r w:rsidR="00251697" w:rsidRPr="00251697">
        <w:t xml:space="preserve">ur position is </w:t>
      </w:r>
      <w:r w:rsidR="00251697" w:rsidRPr="00251697">
        <w:lastRenderedPageBreak/>
        <w:t>that whatever the dentistry bonus is, it is not subject to ministerial approval.</w:t>
      </w:r>
      <w:r w:rsidR="00251697">
        <w:t xml:space="preserve"> No change.</w:t>
      </w:r>
    </w:p>
    <w:p w14:paraId="6DF75C7A" w14:textId="77777777" w:rsidR="00257080" w:rsidRDefault="00257080" w:rsidP="00257080">
      <w:pPr>
        <w:spacing w:after="0" w:line="259" w:lineRule="auto"/>
        <w:ind w:left="735"/>
      </w:pPr>
      <w:r>
        <w:rPr>
          <w:rFonts w:ascii="Times New Roman" w:eastAsia="Times New Roman" w:hAnsi="Times New Roman" w:cs="Times New Roman"/>
          <w:b/>
        </w:rPr>
        <w:t xml:space="preserve"> </w:t>
      </w:r>
    </w:p>
    <w:p w14:paraId="45A3955A" w14:textId="77777777" w:rsidR="00257080" w:rsidRDefault="00257080" w:rsidP="00257080">
      <w:pPr>
        <w:spacing w:after="2" w:line="257" w:lineRule="auto"/>
        <w:ind w:left="745" w:hanging="10"/>
      </w:pPr>
      <w:r>
        <w:rPr>
          <w:rFonts w:ascii="Times New Roman" w:eastAsia="Times New Roman" w:hAnsi="Times New Roman" w:cs="Times New Roman"/>
          <w:b/>
        </w:rPr>
        <w:t xml:space="preserve">Watch Bill: </w:t>
      </w:r>
    </w:p>
    <w:p w14:paraId="2FA5803A" w14:textId="77777777" w:rsidR="00257080" w:rsidRDefault="00257080" w:rsidP="00257080">
      <w:pPr>
        <w:spacing w:after="3" w:line="259" w:lineRule="auto"/>
        <w:ind w:left="735"/>
      </w:pPr>
      <w:r>
        <w:rPr>
          <w:rFonts w:ascii="Times New Roman" w:eastAsia="Times New Roman" w:hAnsi="Times New Roman" w:cs="Times New Roman"/>
          <w:b/>
        </w:rPr>
        <w:t xml:space="preserve"> </w:t>
      </w:r>
    </w:p>
    <w:p w14:paraId="7B350570" w14:textId="77777777" w:rsidR="00257080" w:rsidRPr="000A0ACD" w:rsidRDefault="00257080" w:rsidP="00257080">
      <w:pPr>
        <w:numPr>
          <w:ilvl w:val="0"/>
          <w:numId w:val="8"/>
        </w:numPr>
        <w:spacing w:after="4" w:line="253" w:lineRule="auto"/>
        <w:ind w:right="13"/>
      </w:pPr>
      <w:r>
        <w:rPr>
          <w:rFonts w:ascii="Times New Roman" w:eastAsia="Times New Roman" w:hAnsi="Times New Roman" w:cs="Times New Roman"/>
        </w:rPr>
        <w:t>AB 1164</w:t>
      </w:r>
      <w:r>
        <w:t xml:space="preserve"> (Ransom) Voter Bill of Rights.</w:t>
      </w:r>
      <w:r>
        <w:rPr>
          <w:rFonts w:ascii="Times New Roman" w:eastAsia="Times New Roman" w:hAnsi="Times New Roman" w:cs="Times New Roman"/>
        </w:rPr>
        <w:t xml:space="preserve"> </w:t>
      </w:r>
    </w:p>
    <w:p w14:paraId="3C1E87C2" w14:textId="77777777" w:rsidR="00257080" w:rsidRPr="000A0ACD" w:rsidRDefault="00257080" w:rsidP="00257080">
      <w:pPr>
        <w:spacing w:after="4" w:line="253" w:lineRule="auto"/>
        <w:ind w:left="2011" w:right="13"/>
      </w:pPr>
      <w:r w:rsidRPr="000A0ACD">
        <w:rPr>
          <w:rFonts w:eastAsia="Times New Roman" w:cs="Times New Roman"/>
        </w:rPr>
        <w:t xml:space="preserve">It repeals the California Voting Rights Act of 2001 and enacts a new version of that. It is sponsored by a very large group of Democratic voters. It eliminates the bi-district safe harbor that is in place today. It creates two new causes of action under voter suppression and vote dilution. </w:t>
      </w:r>
      <w:r>
        <w:rPr>
          <w:rFonts w:eastAsia="Times New Roman" w:cs="Times New Roman"/>
        </w:rPr>
        <w:t>It r</w:t>
      </w:r>
      <w:r w:rsidRPr="000A0ACD">
        <w:rPr>
          <w:rFonts w:eastAsia="Times New Roman" w:cs="Times New Roman"/>
        </w:rPr>
        <w:t xml:space="preserve">emoves that requirement they have to live in the jurisdiction. </w:t>
      </w:r>
      <w:r>
        <w:rPr>
          <w:rFonts w:eastAsia="Times New Roman" w:cs="Times New Roman"/>
        </w:rPr>
        <w:t>It requires p</w:t>
      </w:r>
      <w:r w:rsidRPr="000A0ACD">
        <w:rPr>
          <w:rFonts w:eastAsia="Times New Roman" w:cs="Times New Roman"/>
        </w:rPr>
        <w:t>re-clearance</w:t>
      </w:r>
      <w:r>
        <w:rPr>
          <w:rFonts w:eastAsia="Times New Roman" w:cs="Times New Roman"/>
        </w:rPr>
        <w:t>:</w:t>
      </w:r>
      <w:r w:rsidRPr="000A0ACD">
        <w:rPr>
          <w:rFonts w:eastAsia="Times New Roman" w:cs="Times New Roman"/>
        </w:rPr>
        <w:t xml:space="preserve"> </w:t>
      </w:r>
      <w:r>
        <w:rPr>
          <w:rFonts w:eastAsia="Times New Roman" w:cs="Times New Roman"/>
        </w:rPr>
        <w:t>a</w:t>
      </w:r>
      <w:r w:rsidRPr="000A0ACD">
        <w:rPr>
          <w:rFonts w:eastAsia="Times New Roman" w:cs="Times New Roman"/>
        </w:rPr>
        <w:t xml:space="preserve"> city with a court approved settlement admitting liability, they now have to go through a new process. Ms Ross expressed two concerns: for communities that have looked at districts or gone to districts, their protections are no longer there, so it opens up the ability to be sued over your districts and over the Voting Rights Act. Second, </w:t>
      </w:r>
      <w:r>
        <w:rPr>
          <w:rFonts w:eastAsia="Times New Roman" w:cs="Times New Roman"/>
        </w:rPr>
        <w:t>w</w:t>
      </w:r>
      <w:r w:rsidRPr="000A0ACD">
        <w:rPr>
          <w:rFonts w:eastAsia="Times New Roman" w:cs="Times New Roman"/>
        </w:rPr>
        <w:t xml:space="preserve">e think this sort of creates an open sort of season on Voting Rights Act on from all sides. </w:t>
      </w:r>
      <w:r>
        <w:rPr>
          <w:rFonts w:eastAsia="Times New Roman" w:cs="Times New Roman"/>
        </w:rPr>
        <w:t>M</w:t>
      </w:r>
      <w:r w:rsidRPr="000A0ACD">
        <w:rPr>
          <w:rFonts w:eastAsia="Times New Roman" w:cs="Times New Roman"/>
        </w:rPr>
        <w:t>ake sure it's on the agenda for next time as an acting item</w:t>
      </w:r>
      <w:r>
        <w:rPr>
          <w:rFonts w:eastAsia="Times New Roman" w:cs="Times New Roman"/>
        </w:rPr>
        <w:t>.</w:t>
      </w:r>
    </w:p>
    <w:p w14:paraId="7A4AF0DE" w14:textId="77777777" w:rsidR="00257080" w:rsidRPr="000A0ACD" w:rsidRDefault="00257080" w:rsidP="00257080">
      <w:pPr>
        <w:spacing w:after="0" w:line="259" w:lineRule="auto"/>
        <w:ind w:left="2011"/>
      </w:pPr>
      <w:r w:rsidRPr="000A0ACD">
        <w:rPr>
          <w:rFonts w:eastAsia="Times New Roman" w:cs="Times New Roman"/>
        </w:rPr>
        <w:t xml:space="preserve"> </w:t>
      </w:r>
    </w:p>
    <w:p w14:paraId="28077B39" w14:textId="77777777" w:rsidR="00257080" w:rsidRDefault="00257080" w:rsidP="00257080">
      <w:pPr>
        <w:spacing w:after="0" w:line="259" w:lineRule="auto"/>
        <w:ind w:left="15"/>
      </w:pPr>
      <w:r>
        <w:rPr>
          <w:rFonts w:ascii="Times New Roman" w:eastAsia="Times New Roman" w:hAnsi="Times New Roman" w:cs="Times New Roman"/>
          <w:i/>
        </w:rPr>
        <w:t xml:space="preserve"> </w:t>
      </w:r>
    </w:p>
    <w:p w14:paraId="420EF5E0" w14:textId="77777777" w:rsidR="00257080" w:rsidRDefault="00257080" w:rsidP="00257080">
      <w:pPr>
        <w:spacing w:after="2" w:line="257" w:lineRule="auto"/>
        <w:ind w:left="745" w:hanging="10"/>
      </w:pPr>
      <w:r>
        <w:rPr>
          <w:rFonts w:ascii="Times New Roman" w:eastAsia="Times New Roman" w:hAnsi="Times New Roman" w:cs="Times New Roman"/>
          <w:b/>
        </w:rPr>
        <w:t xml:space="preserve">Bills with Position Status: </w:t>
      </w:r>
    </w:p>
    <w:p w14:paraId="52FB66BE" w14:textId="77777777" w:rsidR="00257080" w:rsidRDefault="00257080" w:rsidP="00257080">
      <w:pPr>
        <w:spacing w:after="3" w:line="259" w:lineRule="auto"/>
        <w:ind w:left="1651"/>
      </w:pPr>
      <w:r>
        <w:rPr>
          <w:rFonts w:ascii="Times New Roman" w:eastAsia="Times New Roman" w:hAnsi="Times New Roman" w:cs="Times New Roman"/>
          <w:b/>
        </w:rPr>
        <w:t xml:space="preserve"> </w:t>
      </w:r>
    </w:p>
    <w:p w14:paraId="11A17519" w14:textId="77777777" w:rsidR="00257080" w:rsidRPr="003812DF" w:rsidRDefault="00257080" w:rsidP="00257080">
      <w:pPr>
        <w:spacing w:after="4" w:line="253" w:lineRule="auto"/>
        <w:ind w:left="2006"/>
        <w:rPr>
          <w:iCs/>
        </w:rPr>
      </w:pPr>
      <w:r>
        <w:rPr>
          <w:rFonts w:ascii="Times New Roman" w:eastAsia="Times New Roman" w:hAnsi="Times New Roman" w:cs="Times New Roman"/>
          <w:i/>
        </w:rPr>
        <w:t xml:space="preserve">AB 262 (Caloza) California Individual Assistance Act </w:t>
      </w:r>
      <w:r w:rsidRPr="003812DF">
        <w:rPr>
          <w:rFonts w:ascii="Times New Roman" w:eastAsia="Times New Roman" w:hAnsi="Times New Roman" w:cs="Times New Roman"/>
          <w:iCs/>
        </w:rPr>
        <w:t>it's a pink alert for the California Housing and Homeless Agency. So they're trying to apply for homeless, female homeless individuals, a pink alert. So this is similar to like the silver alert for aging.</w:t>
      </w:r>
    </w:p>
    <w:p w14:paraId="7A15ED09" w14:textId="77777777" w:rsidR="00257080" w:rsidRDefault="00257080" w:rsidP="00257080">
      <w:pPr>
        <w:spacing w:after="0" w:line="259" w:lineRule="auto"/>
        <w:ind w:left="20"/>
        <w:rPr>
          <w:rFonts w:ascii="Times New Roman" w:eastAsia="Times New Roman" w:hAnsi="Times New Roman" w:cs="Times New Roman"/>
          <w:i/>
        </w:rPr>
      </w:pPr>
    </w:p>
    <w:p w14:paraId="39C61D76" w14:textId="656860B5" w:rsidR="00251697" w:rsidRDefault="00257080" w:rsidP="00251697">
      <w:pPr>
        <w:pStyle w:val="ListParagraph"/>
        <w:numPr>
          <w:ilvl w:val="1"/>
          <w:numId w:val="5"/>
        </w:numPr>
        <w:spacing w:after="4" w:line="253" w:lineRule="auto"/>
        <w:ind w:right="13"/>
      </w:pPr>
      <w:r w:rsidRPr="005916B9">
        <w:rPr>
          <w:rFonts w:ascii="Calibri" w:hAnsi="Calibri" w:cs="Calibri"/>
          <w:b/>
          <w:color w:val="000000" w:themeColor="text1"/>
        </w:rPr>
        <w:t>H. CHAIR'S REPORT</w:t>
      </w:r>
      <w:r>
        <w:rPr>
          <w:rFonts w:ascii="Calibri" w:hAnsi="Calibri" w:cs="Calibri"/>
          <w:b/>
          <w:color w:val="000000" w:themeColor="text1"/>
        </w:rPr>
        <w:t xml:space="preserve"> - </w:t>
      </w:r>
      <w:r w:rsidRPr="005916B9">
        <w:rPr>
          <w:rStyle w:val="cf01"/>
          <w:rFonts w:ascii="Calibri" w:hAnsi="Calibri" w:cs="Calibri"/>
          <w:bCs/>
          <w:color w:val="000000" w:themeColor="text1"/>
          <w:sz w:val="24"/>
          <w:szCs w:val="24"/>
        </w:rPr>
        <w:t>Chair Alice Fredricks noted the long-standing informal practice of the Chair having the ability to take a position on legislation in-between MCCMC legislative committee meetings if the need should arise</w:t>
      </w:r>
      <w:r>
        <w:rPr>
          <w:rStyle w:val="cf01"/>
          <w:rFonts w:ascii="Calibri" w:hAnsi="Calibri" w:cs="Calibri"/>
          <w:bCs/>
          <w:color w:val="000000" w:themeColor="text1"/>
          <w:sz w:val="24"/>
          <w:szCs w:val="24"/>
        </w:rPr>
        <w:t xml:space="preserve"> (if consistent with positions taken during the session)</w:t>
      </w:r>
      <w:r w:rsidRPr="005916B9">
        <w:rPr>
          <w:rStyle w:val="cf01"/>
          <w:rFonts w:ascii="Calibri" w:hAnsi="Calibri" w:cs="Calibri"/>
          <w:bCs/>
          <w:color w:val="000000" w:themeColor="text1"/>
          <w:sz w:val="24"/>
          <w:szCs w:val="24"/>
        </w:rPr>
        <w:t xml:space="preserve">. Pat Eklund noted that the practice has been subject to two conditions: 1) Cal Cities has taken a position on the legislation or issue and 2) MCCMC has taken a position, but the legislation or issue has changed. </w:t>
      </w:r>
      <w:r w:rsidR="00251697">
        <w:t>T</w:t>
      </w:r>
      <w:r w:rsidR="00251697" w:rsidRPr="00251697">
        <w:t>he language needs to be tighter</w:t>
      </w:r>
      <w:r w:rsidR="00251697">
        <w:t>, c</w:t>
      </w:r>
      <w:r w:rsidR="00251697" w:rsidRPr="00251697">
        <w:t>learer</w:t>
      </w:r>
      <w:r w:rsidR="00251697">
        <w:t xml:space="preserve">, </w:t>
      </w:r>
      <w:r w:rsidR="00251697" w:rsidRPr="00251697">
        <w:t>have it in writing</w:t>
      </w:r>
      <w:r w:rsidR="00251697">
        <w:t>.</w:t>
      </w:r>
    </w:p>
    <w:p w14:paraId="363371E0" w14:textId="0064F7DC" w:rsidR="00257080" w:rsidRPr="005916B9" w:rsidRDefault="00257080" w:rsidP="00257080">
      <w:pPr>
        <w:spacing w:after="0" w:line="259" w:lineRule="auto"/>
        <w:ind w:left="20"/>
        <w:rPr>
          <w:rStyle w:val="cf01"/>
          <w:rFonts w:ascii="Calibri" w:hAnsi="Calibri" w:cs="Calibri"/>
          <w:bCs/>
          <w:color w:val="000000" w:themeColor="text1"/>
          <w:sz w:val="24"/>
          <w:szCs w:val="24"/>
        </w:rPr>
      </w:pPr>
    </w:p>
    <w:p w14:paraId="6EA45EBC" w14:textId="77777777" w:rsidR="00257080" w:rsidRPr="005916B9" w:rsidRDefault="00257080" w:rsidP="00257080">
      <w:pPr>
        <w:pStyle w:val="ListParagraph"/>
        <w:spacing w:after="0"/>
        <w:ind w:left="1105"/>
        <w:rPr>
          <w:rFonts w:ascii="Calibri" w:hAnsi="Calibri" w:cs="Calibri"/>
          <w:color w:val="000000" w:themeColor="text1"/>
        </w:rPr>
      </w:pPr>
    </w:p>
    <w:p w14:paraId="32D353A0" w14:textId="77777777" w:rsidR="00257080" w:rsidRPr="005916B9" w:rsidRDefault="00257080" w:rsidP="00257080">
      <w:pPr>
        <w:spacing w:after="0"/>
        <w:ind w:left="-532"/>
        <w:rPr>
          <w:rFonts w:ascii="Calibri" w:hAnsi="Calibri" w:cs="Calibri"/>
          <w:b/>
          <w:bCs/>
          <w:color w:val="000000" w:themeColor="text1"/>
        </w:rPr>
      </w:pPr>
      <w:r w:rsidRPr="005916B9">
        <w:rPr>
          <w:rFonts w:ascii="Calibri" w:hAnsi="Calibri" w:cs="Calibri"/>
          <w:color w:val="000000" w:themeColor="text1"/>
        </w:rPr>
        <w:t xml:space="preserve">          </w:t>
      </w:r>
      <w:r w:rsidRPr="005916B9">
        <w:rPr>
          <w:rFonts w:ascii="Calibri" w:hAnsi="Calibri" w:cs="Calibri"/>
          <w:b/>
          <w:bCs/>
          <w:color w:val="000000" w:themeColor="text1"/>
        </w:rPr>
        <w:t>I.</w:t>
      </w:r>
      <w:r w:rsidRPr="005916B9">
        <w:rPr>
          <w:rFonts w:ascii="Calibri" w:eastAsia="Arial" w:hAnsi="Calibri" w:cs="Calibri"/>
          <w:b/>
          <w:bCs/>
          <w:color w:val="000000" w:themeColor="text1"/>
        </w:rPr>
        <w:t xml:space="preserve"> </w:t>
      </w:r>
      <w:r w:rsidRPr="005916B9">
        <w:rPr>
          <w:rFonts w:ascii="Calibri" w:hAnsi="Calibri" w:cs="Calibri"/>
          <w:b/>
          <w:bCs/>
          <w:color w:val="000000" w:themeColor="text1"/>
        </w:rPr>
        <w:t xml:space="preserve">CALENDAR </w:t>
      </w:r>
    </w:p>
    <w:p w14:paraId="703BE83B" w14:textId="77777777" w:rsidR="00257080" w:rsidRPr="005916B9" w:rsidRDefault="00257080" w:rsidP="00257080">
      <w:pPr>
        <w:spacing w:after="0" w:line="259" w:lineRule="auto"/>
        <w:ind w:left="-1252"/>
        <w:rPr>
          <w:rFonts w:ascii="Calibri" w:hAnsi="Calibri" w:cs="Calibri"/>
          <w:color w:val="000000" w:themeColor="text1"/>
        </w:rPr>
      </w:pPr>
      <w:r w:rsidRPr="005916B9">
        <w:rPr>
          <w:rFonts w:ascii="Calibri" w:hAnsi="Calibri" w:cs="Calibri"/>
          <w:b/>
          <w:color w:val="000000" w:themeColor="text1"/>
        </w:rPr>
        <w:t xml:space="preserve"> </w:t>
      </w:r>
      <w:r w:rsidRPr="005916B9">
        <w:rPr>
          <w:rFonts w:ascii="Calibri" w:hAnsi="Calibri" w:cs="Calibri"/>
          <w:color w:val="000000" w:themeColor="text1"/>
        </w:rPr>
        <w:t xml:space="preserve">                          Upcoming MCCMC Legislative Committee Meetings and Events:  </w:t>
      </w:r>
    </w:p>
    <w:p w14:paraId="454907BC" w14:textId="6E3D2EBA" w:rsidR="00257080" w:rsidRPr="005916B9" w:rsidRDefault="00257080" w:rsidP="00257080">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 xml:space="preserve">Monday, </w:t>
      </w:r>
      <w:r w:rsidR="00251697">
        <w:rPr>
          <w:rFonts w:ascii="Calibri" w:hAnsi="Calibri" w:cs="Calibri"/>
          <w:color w:val="000000" w:themeColor="text1"/>
        </w:rPr>
        <w:t>August 24</w:t>
      </w:r>
      <w:r w:rsidRPr="005916B9">
        <w:rPr>
          <w:rFonts w:ascii="Calibri" w:hAnsi="Calibri" w:cs="Calibri"/>
          <w:color w:val="000000" w:themeColor="text1"/>
        </w:rPr>
        <w:t>, 2026</w:t>
      </w:r>
    </w:p>
    <w:p w14:paraId="1DBA8B25" w14:textId="6A6E207A" w:rsidR="00257080" w:rsidRDefault="00257080" w:rsidP="00257080">
      <w:pPr>
        <w:numPr>
          <w:ilvl w:val="0"/>
          <w:numId w:val="1"/>
        </w:numPr>
        <w:spacing w:after="0" w:line="249" w:lineRule="auto"/>
        <w:ind w:left="1095" w:hanging="362"/>
        <w:rPr>
          <w:rFonts w:ascii="Calibri" w:hAnsi="Calibri" w:cs="Calibri"/>
          <w:color w:val="000000" w:themeColor="text1"/>
        </w:rPr>
      </w:pPr>
      <w:r w:rsidRPr="005916B9">
        <w:rPr>
          <w:rFonts w:ascii="Calibri" w:hAnsi="Calibri" w:cs="Calibri"/>
          <w:color w:val="000000" w:themeColor="text1"/>
        </w:rPr>
        <w:t xml:space="preserve">Monday, </w:t>
      </w:r>
      <w:r w:rsidR="00251697">
        <w:rPr>
          <w:rFonts w:ascii="Calibri" w:hAnsi="Calibri" w:cs="Calibri"/>
          <w:color w:val="000000" w:themeColor="text1"/>
        </w:rPr>
        <w:t>September 28</w:t>
      </w:r>
      <w:r w:rsidRPr="005916B9">
        <w:rPr>
          <w:rFonts w:ascii="Calibri" w:hAnsi="Calibri" w:cs="Calibri"/>
          <w:color w:val="000000" w:themeColor="text1"/>
        </w:rPr>
        <w:t>, 2026</w:t>
      </w:r>
    </w:p>
    <w:p w14:paraId="1878C7BC" w14:textId="77777777" w:rsidR="00257080" w:rsidRDefault="00257080" w:rsidP="00257080">
      <w:pPr>
        <w:numPr>
          <w:ilvl w:val="0"/>
          <w:numId w:val="1"/>
        </w:numPr>
        <w:spacing w:after="0" w:line="249" w:lineRule="auto"/>
        <w:ind w:left="1095" w:hanging="362"/>
        <w:rPr>
          <w:rFonts w:ascii="Calibri" w:hAnsi="Calibri" w:cs="Calibri"/>
          <w:color w:val="000000" w:themeColor="text1"/>
        </w:rPr>
      </w:pPr>
      <w:r>
        <w:rPr>
          <w:rFonts w:ascii="Calibri" w:hAnsi="Calibri" w:cs="Calibri"/>
          <w:color w:val="000000" w:themeColor="text1"/>
        </w:rPr>
        <w:lastRenderedPageBreak/>
        <w:t>Monday, October 26, 2026</w:t>
      </w:r>
    </w:p>
    <w:p w14:paraId="6C934119" w14:textId="77777777" w:rsidR="00257080" w:rsidRPr="005916B9" w:rsidRDefault="00257080" w:rsidP="00257080">
      <w:pPr>
        <w:spacing w:after="0" w:line="249" w:lineRule="auto"/>
        <w:ind w:firstLine="720"/>
        <w:rPr>
          <w:rFonts w:ascii="Calibri" w:hAnsi="Calibri" w:cs="Calibri"/>
          <w:color w:val="000000" w:themeColor="text1"/>
        </w:rPr>
      </w:pPr>
      <w:r>
        <w:rPr>
          <w:rFonts w:ascii="Calibri" w:hAnsi="Calibri" w:cs="Calibri"/>
          <w:color w:val="000000" w:themeColor="text1"/>
        </w:rPr>
        <w:t>(all to be held at the Larkspur Library)</w:t>
      </w:r>
    </w:p>
    <w:p w14:paraId="6835590F" w14:textId="77777777" w:rsidR="00257080" w:rsidRPr="005916B9" w:rsidRDefault="00257080" w:rsidP="00257080">
      <w:pPr>
        <w:pStyle w:val="Heading1"/>
        <w:spacing w:after="0"/>
        <w:ind w:left="20"/>
        <w:rPr>
          <w:rFonts w:ascii="Calibri" w:hAnsi="Calibri" w:cs="Calibri"/>
          <w:b/>
          <w:bCs/>
          <w:color w:val="000000" w:themeColor="text1"/>
          <w:sz w:val="24"/>
          <w:szCs w:val="24"/>
        </w:rPr>
      </w:pPr>
      <w:r w:rsidRPr="005916B9">
        <w:rPr>
          <w:rFonts w:ascii="Calibri" w:hAnsi="Calibri" w:cs="Calibri"/>
          <w:b/>
          <w:bCs/>
          <w:color w:val="000000" w:themeColor="text1"/>
          <w:sz w:val="24"/>
          <w:szCs w:val="24"/>
        </w:rPr>
        <w:t xml:space="preserve">J. </w:t>
      </w:r>
      <w:r w:rsidRPr="005916B9">
        <w:rPr>
          <w:rFonts w:ascii="Calibri" w:eastAsia="Arial" w:hAnsi="Calibri" w:cs="Calibri"/>
          <w:b/>
          <w:bCs/>
          <w:color w:val="000000" w:themeColor="text1"/>
          <w:sz w:val="24"/>
          <w:szCs w:val="24"/>
        </w:rPr>
        <w:t xml:space="preserve"> </w:t>
      </w:r>
      <w:r w:rsidRPr="005916B9">
        <w:rPr>
          <w:rFonts w:ascii="Calibri" w:hAnsi="Calibri" w:cs="Calibri"/>
          <w:b/>
          <w:bCs/>
          <w:color w:val="000000" w:themeColor="text1"/>
          <w:sz w:val="24"/>
          <w:szCs w:val="24"/>
        </w:rPr>
        <w:t xml:space="preserve">ADJOURN </w:t>
      </w:r>
    </w:p>
    <w:p w14:paraId="61A693C0" w14:textId="57B574D1" w:rsidR="00257080" w:rsidRPr="005916B9" w:rsidRDefault="00257080" w:rsidP="00257080">
      <w:pPr>
        <w:spacing w:after="0"/>
        <w:rPr>
          <w:rFonts w:ascii="Calibri" w:hAnsi="Calibri" w:cs="Calibri"/>
        </w:rPr>
      </w:pPr>
      <w:r w:rsidRPr="005916B9">
        <w:rPr>
          <w:rFonts w:ascii="Calibri" w:hAnsi="Calibri" w:cs="Calibri"/>
        </w:rPr>
        <w:t xml:space="preserve">The </w:t>
      </w:r>
      <w:r>
        <w:rPr>
          <w:rFonts w:ascii="Calibri" w:hAnsi="Calibri" w:cs="Calibri"/>
        </w:rPr>
        <w:t>meeting was</w:t>
      </w:r>
      <w:r w:rsidRPr="005916B9">
        <w:rPr>
          <w:rFonts w:ascii="Calibri" w:hAnsi="Calibri" w:cs="Calibri"/>
        </w:rPr>
        <w:t xml:space="preserve"> adjourned at </w:t>
      </w:r>
      <w:r>
        <w:rPr>
          <w:rFonts w:ascii="Calibri" w:hAnsi="Calibri" w:cs="Calibri"/>
        </w:rPr>
        <w:t>9:</w:t>
      </w:r>
      <w:r w:rsidR="00251697">
        <w:rPr>
          <w:rFonts w:ascii="Calibri" w:hAnsi="Calibri" w:cs="Calibri"/>
        </w:rPr>
        <w:t>2</w:t>
      </w:r>
      <w:r>
        <w:rPr>
          <w:rFonts w:ascii="Calibri" w:hAnsi="Calibri" w:cs="Calibri"/>
        </w:rPr>
        <w:t>5</w:t>
      </w:r>
      <w:r w:rsidRPr="005916B9">
        <w:rPr>
          <w:rFonts w:ascii="Calibri" w:hAnsi="Calibri" w:cs="Calibri"/>
        </w:rPr>
        <w:t>am.</w:t>
      </w:r>
    </w:p>
    <w:p w14:paraId="4E7F1DE4" w14:textId="77777777" w:rsidR="00257080" w:rsidRPr="005916B9" w:rsidRDefault="00257080" w:rsidP="00257080">
      <w:pPr>
        <w:spacing w:after="0"/>
        <w:rPr>
          <w:rFonts w:ascii="Calibri" w:hAnsi="Calibri" w:cs="Calibri"/>
        </w:rPr>
      </w:pPr>
    </w:p>
    <w:p w14:paraId="7DAA984E" w14:textId="77777777" w:rsidR="00257080" w:rsidRDefault="00257080" w:rsidP="00257080"/>
    <w:p w14:paraId="0764E582" w14:textId="77777777" w:rsidR="002F55D8" w:rsidRDefault="002F55D8"/>
    <w:sectPr w:rsidR="002F55D8" w:rsidSect="00257080">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3DCD07" w14:textId="77777777" w:rsidR="00000000" w:rsidRDefault="00000000">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27EF63E1"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10928967"/>
      <w:docPartObj>
        <w:docPartGallery w:val="Watermarks"/>
        <w:docPartUnique/>
      </w:docPartObj>
    </w:sdtPr>
    <w:sdtContent>
      <w:p w14:paraId="257514BC" w14:textId="77777777" w:rsidR="00000000" w:rsidRDefault="00EE10B2">
        <w:pPr>
          <w:pStyle w:val="Header"/>
        </w:pPr>
        <w:r>
          <w:rPr>
            <w:noProof/>
          </w:rPr>
          <w:pict w14:anchorId="21398F86">
            <v:shapetype id="_x0000_t202" coordsize="21600,21600" o:spt="202" path="m,l,21600r21600,l21600,xe">
              <v:stroke joinstyle="miter"/>
              <v:path gradientshapeok="t" o:connecttype="rect"/>
            </v:shapetype>
            <v:shape id="PowerPlusWaterMarkObject357831064" o:spid="_x0000_s1025"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5fMSCAIAAPoDAAAOAAAAZHJzL2Uyb0RvYy54bWysU9tu2zAMfR+wfxD03jhxk7Yz4hRduw4D&#13;&#10;uq1Asw9QZDkWZosapcTOvr4UEyTp9jbMD4J50eE5JDW/HbpWbA0GC66Uk9FYCuM0VNatS/lj+Xhx&#13;&#10;I0WIylWqBWdKuTNB3i7ev5v3vjA5NNBWBgWBuFD0vpRNjL7IsqAb06kwAm8cBWvATkUycZ1VqHpC&#13;&#10;79osH4+vsh6w8gjahEDeh31QLhi/ro2O3+s6mCjaUhK3yCfyuUpntpirYo3KN1YfaKh/YNEp66jo&#13;&#10;EepBRSU2aP+C6qxGCFDHkYYug7q22rAGUjMZ/6HmpVHesBZqTvDHNoX/B6u/bV/8M4o4fISBBsgi&#13;&#10;gn8C/TMIB/eNcmtzFzw1MkXJ9amy8Rmsi8SCHYccROgbo6q3bpaw3HkaPScvzRATQjKp91nvQ3Hg&#13;&#10;kGYWipDYrPqvUNEVtYnAjIYaO4FA1y7y63H62E39E8SaBrs7DpMKCE3OWX55Pb2hkKbY5WSaX01m&#13;&#10;XFIVCS0Ny2OInw10Iv2UEkkkw6rtU4iJ3SklpTt4tG3LG9O6Nw5KTB5WkwTspcRhNVB2UrWCake6&#13;&#10;WAFRogdD9RrA31L0tHylDL82Co0U7RdHDfwwmU7TtrIxnV3nZOB5ZHUeUU4TVCmjFPvf+7jf8I1H&#13;&#10;u26413u6d9TP2rK0E6sDb1owVnx4DGmDz23OOj3ZxSsAAAD//wMAUEsDBBQABgAIAAAAIQBvUchl&#13;&#10;4AAAAAoBAAAPAAAAZHJzL2Rvd25yZXYueG1sTI/BbsIwEETvSPyDtUi9oOIUpRWEOKhQcSoXKAeO&#13;&#10;Jl6SiHgdYgfSfn23vbSXkVajmZ2XLntbixu2vnKk4GkSgUDKnamoUHD42DzOQPigyejaESr4RA/L&#13;&#10;bDhIdWLcnXZ424dCcAn5RCsoQ2gSKX1eotV+4hok9s6utTrw2RbStPrO5baW0yh6kVZXxB9K3eC6&#13;&#10;xPyy76yC4ny8dtfxdv2+OfQ5uu3q67laKfUw6t8WLK8LEAH78JeAHwbeDxkPO7mOjBe1AqYJv8re&#13;&#10;bBozy0lBPI/nILNU/kfIvgEAAP//AwBQSwECLQAUAAYACAAAACEAtoM4kv4AAADhAQAAEwAAAAAA&#13;&#10;AAAAAAAAAAAAAAAAW0NvbnRlbnRfVHlwZXNdLnhtbFBLAQItABQABgAIAAAAIQA4/SH/1gAAAJQB&#13;&#10;AAALAAAAAAAAAAAAAAAAAC8BAABfcmVscy8ucmVsc1BLAQItABQABgAIAAAAIQDk5fMSCAIAAPoD&#13;&#10;AAAOAAAAAAAAAAAAAAAAAC4CAABkcnMvZTJvRG9jLnhtbFBLAQItABQABgAIAAAAIQBvUchl4AAA&#13;&#10;AAoBAAAPAAAAAAAAAAAAAAAAAGIEAABkcnMvZG93bnJldi54bWxQSwUGAAAAAAQABADzAAAAbwUA&#13;&#10;AAAA&#13;&#10;" o:allowincell="f" filled="f" stroked="f">
              <v:stroke joinstyle="round"/>
              <o:lock v:ext="edit" aspectratio="t" verticies="t" text="t" shapetype="t"/>
              <v:textbox>
                <w:txbxContent>
                  <w:p w14:paraId="14A1D86E" w14:textId="77777777" w:rsidR="00000000" w:rsidRDefault="00000000" w:rsidP="00265BE5">
                    <w:pPr>
                      <w:jc w:val="center"/>
                      <w:rPr>
                        <w:rFonts w:ascii="Calibri" w:hAnsi="Calibri" w:cs="Calibri"/>
                        <w:color w:val="C0C0C0"/>
                        <w:kern w:val="0"/>
                        <w:sz w:val="72"/>
                        <w:szCs w:val="72"/>
                        <w14:textFill>
                          <w14:solidFill>
                            <w14:srgbClr w14:val="C0C0C0">
                              <w14:alpha w14:val="50000"/>
                            </w14:srgbClr>
                          </w14:solidFill>
                        </w14:textFill>
                        <w14:ligatures w14:val="none"/>
                      </w:rPr>
                    </w:pPr>
                    <w:r>
                      <w:rPr>
                        <w:rFonts w:ascii="Calibri" w:hAnsi="Calibri" w:cs="Calibri"/>
                        <w:color w:val="C0C0C0"/>
                        <w:sz w:val="72"/>
                        <w:szCs w:val="72"/>
                        <w14:textFill>
                          <w14:solidFill>
                            <w14:srgbClr w14:val="C0C0C0">
                              <w14:alpha w14:val="50000"/>
                            </w14:srgbClr>
                          </w14:solidFill>
                        </w14:textFill>
                      </w:rPr>
                      <w:t>DRAFT</w:t>
                    </w:r>
                  </w:p>
                </w:txbxContent>
              </v:textbox>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246C2B"/>
    <w:multiLevelType w:val="multilevel"/>
    <w:tmpl w:val="083E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C78AF"/>
    <w:multiLevelType w:val="hybridMultilevel"/>
    <w:tmpl w:val="A1EC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E4E3E"/>
    <w:multiLevelType w:val="multilevel"/>
    <w:tmpl w:val="C4C66B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810094"/>
    <w:multiLevelType w:val="hybridMultilevel"/>
    <w:tmpl w:val="C0D6479A"/>
    <w:lvl w:ilvl="0" w:tplc="A0C07C8C">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687BB8"/>
    <w:multiLevelType w:val="hybridMultilevel"/>
    <w:tmpl w:val="CB5AEA44"/>
    <w:lvl w:ilvl="0" w:tplc="91BE9354">
      <w:start w:val="1"/>
      <w:numFmt w:val="upperLetter"/>
      <w:lvlText w:val="%1."/>
      <w:lvlJc w:val="left"/>
      <w:pPr>
        <w:ind w:left="1622" w:hanging="360"/>
      </w:pPr>
      <w:rPr>
        <w:rFonts w:hint="default"/>
      </w:rPr>
    </w:lvl>
    <w:lvl w:ilvl="1" w:tplc="04090001">
      <w:start w:val="1"/>
      <w:numFmt w:val="bullet"/>
      <w:lvlText w:val=""/>
      <w:lvlJc w:val="left"/>
      <w:pPr>
        <w:ind w:left="2342" w:hanging="360"/>
      </w:pPr>
      <w:rPr>
        <w:rFonts w:ascii="Symbol" w:hAnsi="Symbol" w:hint="default"/>
      </w:r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5" w15:restartNumberingAfterBreak="0">
    <w:nsid w:val="5EB21D11"/>
    <w:multiLevelType w:val="hybridMultilevel"/>
    <w:tmpl w:val="988CC5D6"/>
    <w:lvl w:ilvl="0" w:tplc="427E49CA">
      <w:start w:val="1"/>
      <w:numFmt w:val="bullet"/>
      <w:lvlText w:val="•"/>
      <w:lvlJc w:val="left"/>
      <w:pPr>
        <w:ind w:left="2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ECB82E">
      <w:start w:val="1"/>
      <w:numFmt w:val="bullet"/>
      <w:lvlText w:val="o"/>
      <w:lvlJc w:val="left"/>
      <w:pPr>
        <w:ind w:left="3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6D476">
      <w:start w:val="1"/>
      <w:numFmt w:val="bullet"/>
      <w:lvlText w:val="▪"/>
      <w:lvlJc w:val="left"/>
      <w:pPr>
        <w:ind w:left="3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C6AC38">
      <w:start w:val="1"/>
      <w:numFmt w:val="bullet"/>
      <w:lvlText w:val="•"/>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42D5F0">
      <w:start w:val="1"/>
      <w:numFmt w:val="bullet"/>
      <w:lvlText w:val="o"/>
      <w:lvlJc w:val="left"/>
      <w:pPr>
        <w:ind w:left="5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E84ABE">
      <w:start w:val="1"/>
      <w:numFmt w:val="bullet"/>
      <w:lvlText w:val="▪"/>
      <w:lvlJc w:val="left"/>
      <w:pPr>
        <w:ind w:left="5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326D84">
      <w:start w:val="1"/>
      <w:numFmt w:val="bullet"/>
      <w:lvlText w:val="•"/>
      <w:lvlJc w:val="left"/>
      <w:pPr>
        <w:ind w:left="6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C88F0E">
      <w:start w:val="1"/>
      <w:numFmt w:val="bullet"/>
      <w:lvlText w:val="o"/>
      <w:lvlJc w:val="left"/>
      <w:pPr>
        <w:ind w:left="7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54C8A8">
      <w:start w:val="1"/>
      <w:numFmt w:val="bullet"/>
      <w:lvlText w:val="▪"/>
      <w:lvlJc w:val="left"/>
      <w:pPr>
        <w:ind w:left="8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CB542B"/>
    <w:multiLevelType w:val="hybridMultilevel"/>
    <w:tmpl w:val="6E60D720"/>
    <w:lvl w:ilvl="0" w:tplc="8A1E20AA">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8DF80">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1E5604">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84A8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8ED9C">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766A14">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7E4AF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B2FBAE">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41148">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0617D0D"/>
    <w:multiLevelType w:val="hybridMultilevel"/>
    <w:tmpl w:val="3A1E1DA6"/>
    <w:lvl w:ilvl="0" w:tplc="D3DC41DE">
      <w:start w:val="1"/>
      <w:numFmt w:val="decimal"/>
      <w:lvlText w:val="%1."/>
      <w:lvlJc w:val="left"/>
      <w:pPr>
        <w:ind w:left="2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CADACC">
      <w:start w:val="1"/>
      <w:numFmt w:val="lowerLetter"/>
      <w:lvlText w:val="%2"/>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C27DE">
      <w:start w:val="1"/>
      <w:numFmt w:val="lowerRoman"/>
      <w:lvlText w:val="%3"/>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6E671A">
      <w:start w:val="1"/>
      <w:numFmt w:val="decimal"/>
      <w:lvlText w:val="%4"/>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A2C08">
      <w:start w:val="1"/>
      <w:numFmt w:val="lowerLetter"/>
      <w:lvlText w:val="%5"/>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6598A">
      <w:start w:val="1"/>
      <w:numFmt w:val="lowerRoman"/>
      <w:lvlText w:val="%6"/>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C482A">
      <w:start w:val="1"/>
      <w:numFmt w:val="decimal"/>
      <w:lvlText w:val="%7"/>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23D10">
      <w:start w:val="1"/>
      <w:numFmt w:val="lowerLetter"/>
      <w:lvlText w:val="%8"/>
      <w:lvlJc w:val="left"/>
      <w:pPr>
        <w:ind w:left="7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28244">
      <w:start w:val="1"/>
      <w:numFmt w:val="lowerRoman"/>
      <w:lvlText w:val="%9"/>
      <w:lvlJc w:val="left"/>
      <w:pPr>
        <w:ind w:left="7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FE00106"/>
    <w:multiLevelType w:val="multilevel"/>
    <w:tmpl w:val="F7C2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4313423">
    <w:abstractNumId w:val="5"/>
  </w:num>
  <w:num w:numId="2" w16cid:durableId="204145852">
    <w:abstractNumId w:val="4"/>
  </w:num>
  <w:num w:numId="3" w16cid:durableId="2018968159">
    <w:abstractNumId w:val="1"/>
  </w:num>
  <w:num w:numId="4" w16cid:durableId="1691485795">
    <w:abstractNumId w:val="0"/>
  </w:num>
  <w:num w:numId="5" w16cid:durableId="2032799624">
    <w:abstractNumId w:val="2"/>
  </w:num>
  <w:num w:numId="6" w16cid:durableId="820926644">
    <w:abstractNumId w:val="8"/>
  </w:num>
  <w:num w:numId="7" w16cid:durableId="1775897372">
    <w:abstractNumId w:val="7"/>
  </w:num>
  <w:num w:numId="8" w16cid:durableId="1821995073">
    <w:abstractNumId w:val="6"/>
  </w:num>
  <w:num w:numId="9" w16cid:durableId="6619515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characterSpacingControl w:val="doNotCompress"/>
  <w:hdrShapeDefaults>
    <o:shapedefaults v:ext="edit" spidmax="1026"/>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80"/>
    <w:rsid w:val="000E39D6"/>
    <w:rsid w:val="00172A3A"/>
    <w:rsid w:val="00251697"/>
    <w:rsid w:val="00257080"/>
    <w:rsid w:val="00264339"/>
    <w:rsid w:val="002F55D8"/>
    <w:rsid w:val="004F5F7C"/>
    <w:rsid w:val="005220D1"/>
    <w:rsid w:val="006B31D7"/>
    <w:rsid w:val="00971616"/>
    <w:rsid w:val="00A029A8"/>
    <w:rsid w:val="00A74E99"/>
    <w:rsid w:val="00AA43FE"/>
    <w:rsid w:val="00AA4972"/>
    <w:rsid w:val="00B8326E"/>
    <w:rsid w:val="00BE72A8"/>
    <w:rsid w:val="00BF5952"/>
    <w:rsid w:val="00C3709C"/>
    <w:rsid w:val="00C8020E"/>
    <w:rsid w:val="00CE43B3"/>
    <w:rsid w:val="00DB59BB"/>
    <w:rsid w:val="00DD169F"/>
    <w:rsid w:val="00EE1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5E0A90"/>
  <w15:chartTrackingRefBased/>
  <w15:docId w15:val="{EE202A53-1EA0-6E41-B4D3-BD87A9BE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080"/>
    <w:pPr>
      <w:spacing w:line="278" w:lineRule="auto"/>
    </w:pPr>
  </w:style>
  <w:style w:type="paragraph" w:styleId="Heading1">
    <w:name w:val="heading 1"/>
    <w:basedOn w:val="Normal"/>
    <w:next w:val="Normal"/>
    <w:link w:val="Heading1Char"/>
    <w:uiPriority w:val="9"/>
    <w:qFormat/>
    <w:rsid w:val="00257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0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0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0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0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0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0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0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0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0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0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0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0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0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0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0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080"/>
    <w:rPr>
      <w:rFonts w:eastAsiaTheme="majorEastAsia" w:cstheme="majorBidi"/>
      <w:color w:val="272727" w:themeColor="text1" w:themeTint="D8"/>
    </w:rPr>
  </w:style>
  <w:style w:type="paragraph" w:styleId="Title">
    <w:name w:val="Title"/>
    <w:basedOn w:val="Normal"/>
    <w:next w:val="Normal"/>
    <w:link w:val="TitleChar"/>
    <w:uiPriority w:val="10"/>
    <w:qFormat/>
    <w:rsid w:val="002570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0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0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080"/>
    <w:pPr>
      <w:spacing w:before="160"/>
      <w:jc w:val="center"/>
    </w:pPr>
    <w:rPr>
      <w:i/>
      <w:iCs/>
      <w:color w:val="404040" w:themeColor="text1" w:themeTint="BF"/>
    </w:rPr>
  </w:style>
  <w:style w:type="character" w:customStyle="1" w:styleId="QuoteChar">
    <w:name w:val="Quote Char"/>
    <w:basedOn w:val="DefaultParagraphFont"/>
    <w:link w:val="Quote"/>
    <w:uiPriority w:val="29"/>
    <w:rsid w:val="00257080"/>
    <w:rPr>
      <w:i/>
      <w:iCs/>
      <w:color w:val="404040" w:themeColor="text1" w:themeTint="BF"/>
    </w:rPr>
  </w:style>
  <w:style w:type="paragraph" w:styleId="ListParagraph">
    <w:name w:val="List Paragraph"/>
    <w:basedOn w:val="Normal"/>
    <w:uiPriority w:val="34"/>
    <w:qFormat/>
    <w:rsid w:val="00257080"/>
    <w:pPr>
      <w:ind w:left="720"/>
      <w:contextualSpacing/>
    </w:pPr>
  </w:style>
  <w:style w:type="character" w:styleId="IntenseEmphasis">
    <w:name w:val="Intense Emphasis"/>
    <w:basedOn w:val="DefaultParagraphFont"/>
    <w:uiPriority w:val="21"/>
    <w:qFormat/>
    <w:rsid w:val="00257080"/>
    <w:rPr>
      <w:i/>
      <w:iCs/>
      <w:color w:val="0F4761" w:themeColor="accent1" w:themeShade="BF"/>
    </w:rPr>
  </w:style>
  <w:style w:type="paragraph" w:styleId="IntenseQuote">
    <w:name w:val="Intense Quote"/>
    <w:basedOn w:val="Normal"/>
    <w:next w:val="Normal"/>
    <w:link w:val="IntenseQuoteChar"/>
    <w:uiPriority w:val="30"/>
    <w:qFormat/>
    <w:rsid w:val="00257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080"/>
    <w:rPr>
      <w:i/>
      <w:iCs/>
      <w:color w:val="0F4761" w:themeColor="accent1" w:themeShade="BF"/>
    </w:rPr>
  </w:style>
  <w:style w:type="character" w:styleId="IntenseReference">
    <w:name w:val="Intense Reference"/>
    <w:basedOn w:val="DefaultParagraphFont"/>
    <w:uiPriority w:val="32"/>
    <w:qFormat/>
    <w:rsid w:val="00257080"/>
    <w:rPr>
      <w:b/>
      <w:bCs/>
      <w:smallCaps/>
      <w:color w:val="0F4761" w:themeColor="accent1" w:themeShade="BF"/>
      <w:spacing w:val="5"/>
    </w:rPr>
  </w:style>
  <w:style w:type="character" w:styleId="Hyperlink">
    <w:name w:val="Hyperlink"/>
    <w:basedOn w:val="DefaultParagraphFont"/>
    <w:uiPriority w:val="99"/>
    <w:unhideWhenUsed/>
    <w:rsid w:val="00257080"/>
    <w:rPr>
      <w:color w:val="0000FF"/>
      <w:u w:val="single"/>
    </w:rPr>
  </w:style>
  <w:style w:type="character" w:customStyle="1" w:styleId="cf01">
    <w:name w:val="cf01"/>
    <w:basedOn w:val="DefaultParagraphFont"/>
    <w:rsid w:val="00257080"/>
    <w:rPr>
      <w:rFonts w:ascii="Segoe UI" w:hAnsi="Segoe UI" w:cs="Segoe UI" w:hint="default"/>
      <w:sz w:val="18"/>
      <w:szCs w:val="18"/>
    </w:rPr>
  </w:style>
  <w:style w:type="paragraph" w:styleId="Header">
    <w:name w:val="header"/>
    <w:basedOn w:val="Normal"/>
    <w:link w:val="HeaderChar"/>
    <w:uiPriority w:val="99"/>
    <w:unhideWhenUsed/>
    <w:rsid w:val="00257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080"/>
  </w:style>
  <w:style w:type="paragraph" w:styleId="Footer">
    <w:name w:val="footer"/>
    <w:basedOn w:val="Normal"/>
    <w:link w:val="FooterChar"/>
    <w:uiPriority w:val="99"/>
    <w:unhideWhenUsed/>
    <w:rsid w:val="00257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us02web.zoom.us/j/883264280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8</Pages>
  <Words>2630</Words>
  <Characters>14941</Characters>
  <Application>Microsoft Office Word</Application>
  <DocSecurity>0</DocSecurity>
  <Lines>339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Parini</dc:creator>
  <cp:keywords/>
  <dc:description/>
  <cp:lastModifiedBy>Christine Parini</cp:lastModifiedBy>
  <cp:revision>3</cp:revision>
  <dcterms:created xsi:type="dcterms:W3CDTF">2026-08-19T23:34:00Z</dcterms:created>
  <dcterms:modified xsi:type="dcterms:W3CDTF">2026-08-20T02:54:00Z</dcterms:modified>
</cp:coreProperties>
</file>